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96D" w:rsidRDefault="002E5414" w:rsidP="005300D9">
      <w:pPr>
        <w:pStyle w:val="ListParagraph"/>
        <w:jc w:val="center"/>
        <w:rPr>
          <w:rFonts w:cs="Phetsarath OT"/>
          <w:sz w:val="20"/>
          <w:szCs w:val="24"/>
          <w:lang w:bidi="lo-LA"/>
        </w:rPr>
      </w:pPr>
      <w:r>
        <w:rPr>
          <w:rFonts w:cs="Phetsarath OT" w:hint="cs"/>
          <w:sz w:val="20"/>
          <w:szCs w:val="24"/>
          <w:cs/>
          <w:lang w:bidi="lo-LA"/>
        </w:rPr>
        <w:t>ຄວາມຄືບໜ້າໃນ</w:t>
      </w:r>
      <w:r w:rsidR="005300D9">
        <w:rPr>
          <w:rFonts w:cs="Phetsarath OT" w:hint="cs"/>
          <w:sz w:val="20"/>
          <w:szCs w:val="24"/>
          <w:cs/>
          <w:lang w:bidi="lo-LA"/>
        </w:rPr>
        <w:t>ການ</w:t>
      </w:r>
      <w:r>
        <w:rPr>
          <w:rFonts w:cs="Phetsarath OT" w:hint="cs"/>
          <w:sz w:val="20"/>
          <w:szCs w:val="24"/>
          <w:cs/>
          <w:lang w:bidi="lo-LA"/>
        </w:rPr>
        <w:t>ຈັດຊື້-ຈັດຈ້າງໂຄງການຍ່ອຍ ທລຍ ປີ 2019</w:t>
      </w:r>
    </w:p>
    <w:p w:rsidR="005300D9" w:rsidRDefault="005300D9" w:rsidP="0080096D">
      <w:pPr>
        <w:pStyle w:val="ListParagraph"/>
        <w:jc w:val="both"/>
        <w:rPr>
          <w:rFonts w:cs="Phetsarath OT"/>
          <w:sz w:val="20"/>
          <w:szCs w:val="24"/>
          <w:lang w:bidi="lo-LA"/>
        </w:rPr>
      </w:pPr>
    </w:p>
    <w:p w:rsidR="005300D9" w:rsidRDefault="005300D9" w:rsidP="005300D9">
      <w:pPr>
        <w:pStyle w:val="ListParagraph"/>
        <w:jc w:val="right"/>
        <w:rPr>
          <w:rFonts w:cs="Phetsarath OT"/>
          <w:sz w:val="24"/>
          <w:szCs w:val="24"/>
          <w:cs/>
          <w:lang w:bidi="lo-LA"/>
        </w:rPr>
      </w:pPr>
      <w:r>
        <w:rPr>
          <w:rFonts w:cs="Phetsarath OT" w:hint="cs"/>
          <w:sz w:val="20"/>
          <w:szCs w:val="24"/>
          <w:cs/>
          <w:lang w:bidi="lo-LA"/>
        </w:rPr>
        <w:t>ໂດຍ: ແສງອາລຸນ ພິລາຈັນ</w:t>
      </w:r>
    </w:p>
    <w:p w:rsidR="002E5414" w:rsidRDefault="002E5414" w:rsidP="002F6579">
      <w:pPr>
        <w:ind w:firstLine="720"/>
        <w:jc w:val="both"/>
        <w:rPr>
          <w:rFonts w:cs="Phetsarath OT"/>
          <w:sz w:val="24"/>
          <w:szCs w:val="24"/>
          <w:cs/>
          <w:lang w:bidi="lo-LA"/>
        </w:rPr>
      </w:pPr>
      <w:r w:rsidRPr="00F4213E">
        <w:rPr>
          <w:rFonts w:cs="Phetsarath OT" w:hint="cs"/>
          <w:sz w:val="24"/>
          <w:szCs w:val="24"/>
          <w:cs/>
          <w:lang w:bidi="lo-LA"/>
        </w:rPr>
        <w:t>ປະຈຸບັນ</w:t>
      </w:r>
      <w:r>
        <w:rPr>
          <w:rFonts w:cs="Phetsarath OT" w:hint="cs"/>
          <w:sz w:val="24"/>
          <w:szCs w:val="24"/>
          <w:cs/>
          <w:lang w:bidi="lo-LA"/>
        </w:rPr>
        <w:t xml:space="preserve"> </w:t>
      </w:r>
      <w:r w:rsidRPr="00F4213E">
        <w:rPr>
          <w:rFonts w:cs="Phetsarath OT" w:hint="cs"/>
          <w:sz w:val="24"/>
          <w:szCs w:val="24"/>
          <w:cs/>
          <w:lang w:bidi="lo-LA"/>
        </w:rPr>
        <w:t>ການຈັດຊື້-ຈັດຈ້າງ</w:t>
      </w:r>
      <w:r w:rsidR="002F6579">
        <w:rPr>
          <w:rFonts w:cs="Phetsarath OT" w:hint="cs"/>
          <w:sz w:val="24"/>
          <w:szCs w:val="24"/>
          <w:cs/>
          <w:lang w:bidi="lo-LA"/>
        </w:rPr>
        <w:t>ໂຄງການຍ່ອຍ ພາຍໃຕ້ການລົງທຶນຂອງລັດ ຜ່ານ ທລຍ</w:t>
      </w:r>
      <w:r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5F6C28">
        <w:rPr>
          <w:rFonts w:cs="Phetsarath OT" w:hint="cs"/>
          <w:sz w:val="24"/>
          <w:szCs w:val="24"/>
          <w:cs/>
          <w:lang w:bidi="lo-LA"/>
        </w:rPr>
        <w:t>ສໍາເລັດແລ້ວ 475 ໂຄງການ</w:t>
      </w:r>
      <w:r w:rsidR="00BB300A">
        <w:rPr>
          <w:rFonts w:cs="Phetsarath OT" w:hint="cs"/>
          <w:sz w:val="24"/>
          <w:szCs w:val="24"/>
          <w:cs/>
          <w:lang w:bidi="lo-LA"/>
        </w:rPr>
        <w:t xml:space="preserve"> ໃນທັງໝົດ 486 ໂຄງການ</w:t>
      </w:r>
      <w:r w:rsidR="005F6C28" w:rsidRPr="00F4213E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2F6579">
        <w:rPr>
          <w:rFonts w:cs="Phetsarath OT" w:hint="cs"/>
          <w:sz w:val="24"/>
          <w:szCs w:val="24"/>
          <w:cs/>
          <w:lang w:bidi="lo-LA"/>
        </w:rPr>
        <w:t>ໂດຍ</w:t>
      </w:r>
      <w:r>
        <w:rPr>
          <w:rFonts w:cs="Phetsarath OT" w:hint="cs"/>
          <w:sz w:val="24"/>
          <w:szCs w:val="24"/>
          <w:cs/>
          <w:lang w:bidi="lo-LA"/>
        </w:rPr>
        <w:t>ແມ່ນຊຸມຊົນເປັນຜູ້</w:t>
      </w:r>
      <w:r w:rsidR="00BB300A">
        <w:rPr>
          <w:rFonts w:cs="Phetsarath OT" w:hint="cs"/>
          <w:sz w:val="24"/>
          <w:szCs w:val="24"/>
          <w:cs/>
          <w:lang w:bidi="lo-LA"/>
        </w:rPr>
        <w:t>ດໍາເນີນການ</w:t>
      </w:r>
      <w:r>
        <w:rPr>
          <w:rFonts w:cs="Phetsarath OT" w:hint="cs"/>
          <w:sz w:val="24"/>
          <w:szCs w:val="24"/>
          <w:cs/>
          <w:lang w:bidi="lo-LA"/>
        </w:rPr>
        <w:t>ເອງ</w:t>
      </w:r>
      <w:r w:rsidR="000D2B58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5F6C28">
        <w:rPr>
          <w:rFonts w:cs="Phetsarath OT" w:hint="cs"/>
          <w:sz w:val="24"/>
          <w:szCs w:val="24"/>
          <w:cs/>
          <w:lang w:bidi="lo-LA"/>
        </w:rPr>
        <w:t>ແຕ່</w:t>
      </w:r>
      <w:r w:rsidR="000D2B58">
        <w:rPr>
          <w:rFonts w:cs="Phetsarath OT" w:hint="cs"/>
          <w:sz w:val="24"/>
          <w:szCs w:val="24"/>
          <w:cs/>
          <w:lang w:bidi="lo-LA"/>
        </w:rPr>
        <w:t>ພາຍໃຕ້ການ</w:t>
      </w:r>
      <w:r w:rsidR="002F6579">
        <w:rPr>
          <w:rFonts w:cs="Phetsarath OT" w:hint="cs"/>
          <w:sz w:val="24"/>
          <w:szCs w:val="24"/>
          <w:cs/>
          <w:lang w:bidi="lo-LA"/>
        </w:rPr>
        <w:t xml:space="preserve">ແນະນໍາຂອງພະນັກງານ ທລຍ ແລະ </w:t>
      </w:r>
      <w:r w:rsidR="000D2B58">
        <w:rPr>
          <w:rFonts w:cs="Phetsarath OT" w:hint="cs"/>
          <w:sz w:val="24"/>
          <w:szCs w:val="24"/>
          <w:cs/>
          <w:lang w:bidi="lo-LA"/>
        </w:rPr>
        <w:t>ອົງການປົກຄອງ</w:t>
      </w:r>
      <w:r w:rsidR="00BB300A">
        <w:rPr>
          <w:rFonts w:cs="Phetsarath OT" w:hint="cs"/>
          <w:sz w:val="24"/>
          <w:szCs w:val="24"/>
          <w:cs/>
          <w:lang w:bidi="lo-LA"/>
        </w:rPr>
        <w:t>ຂັ້ນເມືອງ</w:t>
      </w:r>
      <w:r w:rsidR="002F6579">
        <w:rPr>
          <w:rFonts w:cs="Phetsarath OT" w:hint="cs"/>
          <w:sz w:val="24"/>
          <w:szCs w:val="24"/>
          <w:cs/>
          <w:lang w:bidi="lo-LA"/>
        </w:rPr>
        <w:t xml:space="preserve">. </w:t>
      </w:r>
      <w:r w:rsidR="00BB300A">
        <w:rPr>
          <w:rFonts w:cs="Phetsarath OT" w:hint="cs"/>
          <w:sz w:val="24"/>
          <w:szCs w:val="24"/>
          <w:cs/>
          <w:lang w:bidi="lo-LA"/>
        </w:rPr>
        <w:t>ການ</w:t>
      </w:r>
      <w:r w:rsidR="002F6579">
        <w:rPr>
          <w:rFonts w:cs="Phetsarath OT" w:hint="cs"/>
          <w:sz w:val="24"/>
          <w:szCs w:val="24"/>
          <w:cs/>
          <w:lang w:bidi="lo-LA"/>
        </w:rPr>
        <w:t>ເປີດຊອງປະມູນ</w:t>
      </w:r>
      <w:r w:rsidR="00017D35">
        <w:rPr>
          <w:rFonts w:cs="Phetsarath OT" w:hint="cs"/>
          <w:sz w:val="24"/>
          <w:szCs w:val="24"/>
          <w:cs/>
          <w:lang w:bidi="lo-LA"/>
        </w:rPr>
        <w:t>ແມ່ນເປີດຢູ່ບ້ານ ເພື່ອໃຫ້</w:t>
      </w:r>
      <w:r w:rsidR="00BB300A">
        <w:rPr>
          <w:rFonts w:cs="Phetsarath OT" w:hint="cs"/>
          <w:sz w:val="24"/>
          <w:szCs w:val="24"/>
          <w:cs/>
          <w:lang w:bidi="lo-LA"/>
        </w:rPr>
        <w:t>ພໍ່ແມ່ປະຊາຊົນພາຍໃນ</w:t>
      </w:r>
      <w:r w:rsidR="00017D35">
        <w:rPr>
          <w:rFonts w:cs="Phetsarath OT" w:hint="cs"/>
          <w:sz w:val="24"/>
          <w:szCs w:val="24"/>
          <w:cs/>
          <w:lang w:bidi="lo-LA"/>
        </w:rPr>
        <w:t>ບ້ານໄດ້ເຂົ້າຮ່ວມ</w:t>
      </w:r>
      <w:r w:rsidR="002F6579">
        <w:rPr>
          <w:rFonts w:cs="Phetsarath OT" w:hint="cs"/>
          <w:sz w:val="24"/>
          <w:szCs w:val="24"/>
          <w:cs/>
          <w:lang w:bidi="lo-LA"/>
        </w:rPr>
        <w:t>ເປັນສັກຂີພະຍານ</w:t>
      </w:r>
      <w:r w:rsidR="00017D35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2F6579">
        <w:rPr>
          <w:rFonts w:cs="Phetsarath OT" w:hint="cs"/>
          <w:sz w:val="24"/>
          <w:szCs w:val="24"/>
          <w:cs/>
          <w:lang w:bidi="lo-LA"/>
        </w:rPr>
        <w:t>ທັງໝົດເຫຼົ່ານີ້ແມ່ນສ້າງ</w:t>
      </w:r>
      <w:r w:rsidR="004F1FEE">
        <w:rPr>
          <w:rFonts w:cs="Phetsarath OT" w:hint="cs"/>
          <w:sz w:val="24"/>
          <w:szCs w:val="24"/>
          <w:cs/>
          <w:lang w:bidi="lo-LA"/>
        </w:rPr>
        <w:t xml:space="preserve">ຄວາມໂປ່ງໃສ </w:t>
      </w:r>
      <w:r w:rsidR="002F6579">
        <w:rPr>
          <w:rFonts w:cs="Phetsarath OT" w:hint="cs"/>
          <w:sz w:val="24"/>
          <w:szCs w:val="24"/>
          <w:cs/>
          <w:lang w:bidi="lo-LA"/>
        </w:rPr>
        <w:t>ດ້ວຍຮູບແບບດັ່ງກ່າວນີ້ ຈະເຮັດໃຫ້ຊຸມຊົນຄັດເລືອກໄດ້ບໍລິສັດຜູ້ຮັບເໝົາທີ່ມີຄຸນນະພາບ ແລະ ມູນຄ່າໂຄງການ</w:t>
      </w:r>
      <w:r w:rsidR="00BB300A">
        <w:rPr>
          <w:rFonts w:cs="Phetsarath OT" w:hint="cs"/>
          <w:sz w:val="24"/>
          <w:szCs w:val="24"/>
          <w:cs/>
          <w:lang w:bidi="lo-LA"/>
        </w:rPr>
        <w:t>ສົມເຫດສົມຜົນ</w:t>
      </w:r>
      <w:r w:rsidR="002F6579">
        <w:rPr>
          <w:rFonts w:cs="Phetsarath OT" w:hint="cs"/>
          <w:sz w:val="24"/>
          <w:szCs w:val="24"/>
          <w:cs/>
          <w:lang w:bidi="lo-LA"/>
        </w:rPr>
        <w:t xml:space="preserve"> ພ້ອມນີ້ຍັງເປັນການສ້າງຄວາມເຂັ້ມແຂງໃຫ້ແກ່</w:t>
      </w:r>
      <w:r w:rsidR="008B3FFB">
        <w:rPr>
          <w:rFonts w:cs="Phetsarath OT" w:hint="cs"/>
          <w:sz w:val="24"/>
          <w:szCs w:val="24"/>
          <w:cs/>
          <w:lang w:bidi="lo-LA"/>
        </w:rPr>
        <w:t>ຊຸມຊົນ</w:t>
      </w:r>
      <w:r w:rsidR="00BB300A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8B3FFB">
        <w:rPr>
          <w:rFonts w:cs="Phetsarath OT" w:hint="cs"/>
          <w:sz w:val="24"/>
          <w:szCs w:val="24"/>
          <w:cs/>
          <w:lang w:bidi="lo-LA"/>
        </w:rPr>
        <w:t>ໂດຍກົງ</w:t>
      </w:r>
      <w:r w:rsidR="00BB300A">
        <w:rPr>
          <w:rFonts w:cs="Phetsarath OT" w:hint="cs"/>
          <w:sz w:val="24"/>
          <w:szCs w:val="24"/>
          <w:cs/>
          <w:lang w:bidi="lo-LA"/>
        </w:rPr>
        <w:t>ອີກດ້ວຍ</w:t>
      </w:r>
      <w:r w:rsidR="008B3FFB">
        <w:rPr>
          <w:rFonts w:cs="Phetsarath OT" w:hint="cs"/>
          <w:sz w:val="24"/>
          <w:szCs w:val="24"/>
          <w:cs/>
          <w:lang w:bidi="lo-LA"/>
        </w:rPr>
        <w:t>.</w:t>
      </w:r>
    </w:p>
    <w:p w:rsidR="004F1FEE" w:rsidRDefault="004F1FE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4F1FEE" w:rsidRDefault="004F1FE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4F1FEE" w:rsidRDefault="004F1FE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8B3FFB" w:rsidRDefault="008B3FFB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8B3FFB" w:rsidRDefault="008B3FFB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8B3FFB" w:rsidRDefault="008B3FFB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8B3FFB" w:rsidRDefault="008B3FFB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8B3FFB" w:rsidRDefault="008B3FFB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8B3FFB" w:rsidRDefault="008B3FFB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8B3FFB" w:rsidRDefault="008B3FFB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BB300A" w:rsidRDefault="00BB300A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BB300A" w:rsidRDefault="00BB300A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BB300A" w:rsidRPr="00BB300A" w:rsidRDefault="00BB300A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8B3FFB" w:rsidRDefault="008B3FFB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8B3FFB" w:rsidRDefault="008B3FFB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8B3FFB" w:rsidRDefault="008B3FFB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  <w:r>
        <w:rPr>
          <w:rFonts w:cs="Phetsarath OT"/>
          <w:noProof/>
          <w:sz w:val="24"/>
          <w:szCs w:val="24"/>
          <w:lang w:bidi="th-TH"/>
        </w:rPr>
        <w:lastRenderedPageBreak/>
        <w:drawing>
          <wp:anchor distT="0" distB="0" distL="114300" distR="114300" simplePos="0" relativeHeight="251658240" behindDoc="0" locked="0" layoutInCell="1" allowOverlap="1" wp14:anchorId="2845E5E2" wp14:editId="1C90E5CC">
            <wp:simplePos x="0" y="0"/>
            <wp:positionH relativeFrom="column">
              <wp:posOffset>-38099</wp:posOffset>
            </wp:positionH>
            <wp:positionV relativeFrom="paragraph">
              <wp:posOffset>-175250</wp:posOffset>
            </wp:positionV>
            <wp:extent cx="6225222" cy="4149716"/>
            <wp:effectExtent l="0" t="0" r="4445" b="3810"/>
            <wp:wrapNone/>
            <wp:docPr id="1" name="Picture 1" descr="H:\PRF Photoes_2014_2015\VT\2019\Field\Feb\25.2.19-2.3.2019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RF Photoes_2014_2015\VT\2019\Field\Feb\25.2.19-2.3.2019\IMG_33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082" cy="41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  <w:r>
        <w:rPr>
          <w:rFonts w:cs="Phetsarath OT" w:hint="cs"/>
          <w:noProof/>
          <w:sz w:val="24"/>
          <w:szCs w:val="24"/>
          <w:lang w:bidi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338455</wp:posOffset>
                </wp:positionV>
                <wp:extent cx="6229350" cy="14573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14573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369E" w:rsidRPr="0031369E" w:rsidRDefault="0031369E" w:rsidP="0031369E">
                            <w:pPr>
                              <w:spacing w:after="0" w:line="240" w:lineRule="auto"/>
                              <w:jc w:val="center"/>
                              <w:rPr>
                                <w:rFonts w:cs="Phetsarath OT"/>
                                <w:color w:val="FFFF00"/>
                                <w:sz w:val="60"/>
                                <w:szCs w:val="60"/>
                                <w:lang w:bidi="lo-LA"/>
                              </w:rPr>
                            </w:pPr>
                            <w:r w:rsidRPr="0031369E">
                              <w:rPr>
                                <w:rFonts w:cs="Phetsarath OT" w:hint="cs"/>
                                <w:color w:val="FFFF00"/>
                                <w:sz w:val="60"/>
                                <w:szCs w:val="60"/>
                                <w:cs/>
                                <w:lang w:bidi="lo-LA"/>
                              </w:rPr>
                              <w:t>ໜຶ່ງຫຼັກການຂອງ ທລຍ ແມ່ນ</w:t>
                            </w:r>
                          </w:p>
                          <w:p w:rsidR="0031369E" w:rsidRPr="0031369E" w:rsidRDefault="0031369E" w:rsidP="0031369E">
                            <w:pPr>
                              <w:spacing w:after="0" w:line="240" w:lineRule="auto"/>
                              <w:jc w:val="center"/>
                              <w:rPr>
                                <w:rFonts w:cs="Phetsarath OT"/>
                                <w:color w:val="FFFF00"/>
                                <w:sz w:val="70"/>
                                <w:szCs w:val="70"/>
                                <w:lang w:bidi="lo-LA"/>
                              </w:rPr>
                            </w:pPr>
                            <w:r w:rsidRPr="0031369E">
                              <w:rPr>
                                <w:rFonts w:cs="Phetsarath OT" w:hint="cs"/>
                                <w:color w:val="FFFF00"/>
                                <w:sz w:val="70"/>
                                <w:szCs w:val="70"/>
                                <w:cs/>
                                <w:lang w:bidi="lo-LA"/>
                              </w:rPr>
                              <w:t>ຄວາມໂປ່ງໃສ ສາມາດກວດສອບໄດ້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pt;margin-top:26.65pt;width:490.5pt;height:11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" fillcolor="#00b050" stroked="f" strokeweight=".5pt">
                <v:textbox>
                  <w:txbxContent>
                    <w:p w:rsidR="0031369E" w:rsidRPr="0031369E" w:rsidRDefault="0031369E" w:rsidP="0031369E">
                      <w:pPr>
                        <w:spacing w:after="0" w:line="240" w:lineRule="auto"/>
                        <w:jc w:val="center"/>
                        <w:rPr>
                          <w:rFonts w:cs="Phetsarath OT" w:hint="cs"/>
                          <w:color w:val="FFFF00"/>
                          <w:sz w:val="60"/>
                          <w:szCs w:val="60"/>
                          <w:lang w:bidi="lo-LA"/>
                        </w:rPr>
                      </w:pPr>
                      <w:r w:rsidRPr="0031369E">
                        <w:rPr>
                          <w:rFonts w:cs="Phetsarath OT" w:hint="cs"/>
                          <w:color w:val="FFFF00"/>
                          <w:sz w:val="60"/>
                          <w:szCs w:val="60"/>
                          <w:cs/>
                          <w:lang w:bidi="lo-LA"/>
                        </w:rPr>
                        <w:t>ໜຶ່ງຫຼັກການຂອງ ທລຍ ແມ່ນ</w:t>
                      </w:r>
                    </w:p>
                    <w:p w:rsidR="0031369E" w:rsidRPr="0031369E" w:rsidRDefault="0031369E" w:rsidP="0031369E">
                      <w:pPr>
                        <w:spacing w:after="0" w:line="240" w:lineRule="auto"/>
                        <w:jc w:val="center"/>
                        <w:rPr>
                          <w:rFonts w:cs="Phetsarath OT"/>
                          <w:color w:val="FFFF00"/>
                          <w:sz w:val="70"/>
                          <w:szCs w:val="70"/>
                          <w:lang w:bidi="lo-LA"/>
                        </w:rPr>
                      </w:pPr>
                      <w:r w:rsidRPr="0031369E">
                        <w:rPr>
                          <w:rFonts w:cs="Phetsarath OT" w:hint="cs"/>
                          <w:color w:val="FFFF00"/>
                          <w:sz w:val="70"/>
                          <w:szCs w:val="70"/>
                          <w:cs/>
                          <w:lang w:bidi="lo-LA"/>
                        </w:rPr>
                        <w:t>ຄວາມໂປ່ງໃສ ສາມາດກວດສອບໄດ້</w:t>
                      </w:r>
                    </w:p>
                  </w:txbxContent>
                </v:textbox>
              </v:shape>
            </w:pict>
          </mc:Fallback>
        </mc:AlternateContent>
      </w: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  <w:r>
        <w:rPr>
          <w:rFonts w:cs="Phetsarath OT"/>
          <w:noProof/>
          <w:sz w:val="24"/>
          <w:szCs w:val="24"/>
          <w:lang w:bidi="th-TH"/>
        </w:rPr>
        <w:drawing>
          <wp:anchor distT="0" distB="0" distL="114300" distR="114300" simplePos="0" relativeHeight="251659264" behindDoc="0" locked="0" layoutInCell="1" allowOverlap="1" wp14:anchorId="58604147" wp14:editId="7FB520D9">
            <wp:simplePos x="0" y="0"/>
            <wp:positionH relativeFrom="column">
              <wp:posOffset>-95250</wp:posOffset>
            </wp:positionH>
            <wp:positionV relativeFrom="paragraph">
              <wp:posOffset>122554</wp:posOffset>
            </wp:positionV>
            <wp:extent cx="6353175" cy="4251527"/>
            <wp:effectExtent l="0" t="0" r="0" b="0"/>
            <wp:wrapNone/>
            <wp:docPr id="2" name="Picture 2" descr="D:\D\Work 2012-2013\Graphic work 2012-2013\2013\2017\5 principle of CDD\V2\5 Principle of CDD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\Work 2012-2013\Graphic work 2012-2013\2013\2017\5 principle of CDD\V2\5 Principle of CDD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36" cy="425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31369E" w:rsidRDefault="0031369E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8B3FFB" w:rsidRDefault="008B3FFB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8B3FFB" w:rsidRDefault="008B3FFB" w:rsidP="004F1FEE">
      <w:pPr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776A77" w:rsidRPr="002E5414" w:rsidRDefault="002E5414" w:rsidP="002E5414">
      <w:pPr>
        <w:ind w:firstLine="720"/>
        <w:jc w:val="both"/>
        <w:rPr>
          <w:rFonts w:cs="Phetsarath OT"/>
          <w:sz w:val="20"/>
          <w:szCs w:val="24"/>
          <w:lang w:bidi="lo-LA"/>
        </w:rPr>
      </w:pPr>
      <w:r>
        <w:rPr>
          <w:rFonts w:cs="Phetsarath OT" w:hint="cs"/>
          <w:sz w:val="20"/>
          <w:szCs w:val="24"/>
          <w:cs/>
          <w:lang w:bidi="lo-LA"/>
        </w:rPr>
        <w:lastRenderedPageBreak/>
        <w:t xml:space="preserve">ໂຄງການຕ່າງໆເຫຼົ່ານັ້ນ </w:t>
      </w:r>
      <w:r w:rsidRPr="002E5414">
        <w:rPr>
          <w:rFonts w:ascii="DokChampa" w:hAnsi="DokChampa" w:cs="Phetsarath OT" w:hint="cs"/>
          <w:sz w:val="24"/>
          <w:szCs w:val="24"/>
          <w:cs/>
          <w:lang w:bidi="lo-LA"/>
        </w:rPr>
        <w:t>ຈະໄດ້ກວມເອົາຂະແໜງກະສິກໍາ</w:t>
      </w:r>
      <w:r w:rsidRPr="002E5414">
        <w:rPr>
          <w:rFonts w:cs="Phetsarath OT" w:hint="cs"/>
          <w:sz w:val="24"/>
          <w:szCs w:val="24"/>
          <w:cs/>
          <w:lang w:bidi="lo-LA"/>
        </w:rPr>
        <w:t xml:space="preserve"> </w:t>
      </w:r>
      <w:r w:rsidRPr="002E5414">
        <w:rPr>
          <w:rFonts w:ascii="DokChampa" w:hAnsi="DokChampa" w:cs="Phetsarath OT" w:hint="cs"/>
          <w:sz w:val="24"/>
          <w:szCs w:val="24"/>
          <w:cs/>
          <w:lang w:bidi="lo-LA"/>
        </w:rPr>
        <w:t>ແລະ</w:t>
      </w:r>
      <w:r w:rsidRPr="002E5414">
        <w:rPr>
          <w:rFonts w:cs="Phetsarath OT" w:hint="cs"/>
          <w:sz w:val="24"/>
          <w:szCs w:val="24"/>
          <w:cs/>
          <w:lang w:bidi="lo-LA"/>
        </w:rPr>
        <w:t xml:space="preserve"> </w:t>
      </w:r>
      <w:r w:rsidRPr="002E5414">
        <w:rPr>
          <w:rFonts w:ascii="DokChampa" w:hAnsi="DokChampa" w:cs="Phetsarath OT" w:hint="cs"/>
          <w:sz w:val="24"/>
          <w:szCs w:val="24"/>
          <w:cs/>
          <w:lang w:bidi="lo-LA"/>
        </w:rPr>
        <w:t>ປ່າໄມ້</w:t>
      </w:r>
      <w:r w:rsidRPr="002E5414">
        <w:rPr>
          <w:rFonts w:cs="Phetsarath OT" w:hint="cs"/>
          <w:sz w:val="24"/>
          <w:szCs w:val="24"/>
          <w:cs/>
          <w:lang w:bidi="lo-LA"/>
        </w:rPr>
        <w:t xml:space="preserve"> 33 </w:t>
      </w:r>
      <w:r w:rsidRPr="002E5414">
        <w:rPr>
          <w:rFonts w:ascii="DokChampa" w:hAnsi="DokChampa" w:cs="Phetsarath OT" w:hint="cs"/>
          <w:sz w:val="24"/>
          <w:szCs w:val="24"/>
          <w:cs/>
          <w:lang w:bidi="lo-LA"/>
        </w:rPr>
        <w:t>ໂຄງການ</w:t>
      </w:r>
      <w:r w:rsidRPr="002E5414">
        <w:rPr>
          <w:rFonts w:cs="Phetsarath OT" w:hint="cs"/>
          <w:sz w:val="24"/>
          <w:szCs w:val="24"/>
          <w:cs/>
          <w:lang w:bidi="lo-LA"/>
        </w:rPr>
        <w:t xml:space="preserve"> (7%), </w:t>
      </w:r>
      <w:r w:rsidRPr="002E5414">
        <w:rPr>
          <w:rFonts w:ascii="DokChampa" w:hAnsi="DokChampa" w:cs="Phetsarath OT" w:hint="cs"/>
          <w:sz w:val="24"/>
          <w:szCs w:val="24"/>
          <w:cs/>
          <w:lang w:bidi="lo-LA"/>
        </w:rPr>
        <w:t>ຂະແໜງໂຍທາທິການ</w:t>
      </w:r>
      <w:r w:rsidRPr="002E5414">
        <w:rPr>
          <w:rFonts w:cs="Phetsarath OT" w:hint="cs"/>
          <w:sz w:val="24"/>
          <w:szCs w:val="24"/>
          <w:cs/>
          <w:lang w:bidi="lo-LA"/>
        </w:rPr>
        <w:t xml:space="preserve"> </w:t>
      </w:r>
      <w:r w:rsidRPr="002E5414">
        <w:rPr>
          <w:rFonts w:ascii="DokChampa" w:hAnsi="DokChampa" w:cs="Phetsarath OT" w:hint="cs"/>
          <w:sz w:val="24"/>
          <w:szCs w:val="24"/>
          <w:cs/>
          <w:lang w:bidi="lo-LA"/>
        </w:rPr>
        <w:t>ແລະ</w:t>
      </w:r>
      <w:r w:rsidRPr="002E5414">
        <w:rPr>
          <w:rFonts w:cs="Phetsarath OT" w:hint="cs"/>
          <w:sz w:val="24"/>
          <w:szCs w:val="24"/>
          <w:cs/>
          <w:lang w:bidi="lo-LA"/>
        </w:rPr>
        <w:t xml:space="preserve"> </w:t>
      </w:r>
      <w:r w:rsidRPr="002E5414">
        <w:rPr>
          <w:rFonts w:ascii="DokChampa" w:hAnsi="DokChampa" w:cs="Phetsarath OT" w:hint="cs"/>
          <w:sz w:val="24"/>
          <w:szCs w:val="24"/>
          <w:cs/>
          <w:lang w:bidi="lo-LA"/>
        </w:rPr>
        <w:t>ຂົນສົ່ງ</w:t>
      </w:r>
      <w:r w:rsidRPr="002E5414">
        <w:rPr>
          <w:rFonts w:cs="Phetsarath OT" w:hint="cs"/>
          <w:sz w:val="24"/>
          <w:szCs w:val="24"/>
          <w:cs/>
          <w:lang w:bidi="lo-LA"/>
        </w:rPr>
        <w:t xml:space="preserve"> 131 </w:t>
      </w:r>
      <w:r w:rsidRPr="002E5414">
        <w:rPr>
          <w:rFonts w:ascii="DokChampa" w:hAnsi="DokChampa" w:cs="Phetsarath OT" w:hint="cs"/>
          <w:sz w:val="24"/>
          <w:szCs w:val="24"/>
          <w:cs/>
          <w:lang w:bidi="lo-LA"/>
        </w:rPr>
        <w:t>ໂຄງການ</w:t>
      </w:r>
      <w:r w:rsidRPr="002E5414">
        <w:rPr>
          <w:rFonts w:cs="Phetsarath OT" w:hint="cs"/>
          <w:sz w:val="24"/>
          <w:szCs w:val="24"/>
          <w:cs/>
          <w:lang w:bidi="lo-LA"/>
        </w:rPr>
        <w:t xml:space="preserve">(27%), </w:t>
      </w:r>
      <w:r w:rsidRPr="002E5414">
        <w:rPr>
          <w:rFonts w:ascii="DokChampa" w:hAnsi="DokChampa" w:cs="Phetsarath OT" w:hint="cs"/>
          <w:sz w:val="24"/>
          <w:szCs w:val="24"/>
          <w:cs/>
          <w:lang w:bidi="lo-LA"/>
        </w:rPr>
        <w:t>ຂະແໜງສາທາລະນະສຸກ</w:t>
      </w:r>
      <w:r w:rsidRPr="002E5414">
        <w:rPr>
          <w:rFonts w:cs="Phetsarath OT" w:hint="cs"/>
          <w:sz w:val="24"/>
          <w:szCs w:val="24"/>
          <w:cs/>
          <w:lang w:bidi="lo-LA"/>
        </w:rPr>
        <w:t xml:space="preserve"> 149 </w:t>
      </w:r>
      <w:r w:rsidRPr="002E5414">
        <w:rPr>
          <w:rFonts w:ascii="DokChampa" w:hAnsi="DokChampa" w:cs="Phetsarath OT" w:hint="cs"/>
          <w:sz w:val="24"/>
          <w:szCs w:val="24"/>
          <w:cs/>
          <w:lang w:bidi="lo-LA"/>
        </w:rPr>
        <w:t>ໂຄງ</w:t>
      </w:r>
      <w:r w:rsidRPr="002E5414">
        <w:rPr>
          <w:rFonts w:cs="Phetsarath OT"/>
          <w:sz w:val="24"/>
          <w:szCs w:val="24"/>
          <w:lang w:bidi="lo-LA"/>
        </w:rPr>
        <w:t xml:space="preserve"> </w:t>
      </w:r>
      <w:r w:rsidRPr="002E5414">
        <w:rPr>
          <w:rFonts w:cs="Phetsarath OT" w:hint="cs"/>
          <w:sz w:val="24"/>
          <w:szCs w:val="24"/>
          <w:cs/>
          <w:lang w:bidi="lo-LA"/>
        </w:rPr>
        <w:t>ການ(30%), ຂະແໜງສຶກສາທິການ ແລະ ກິລາ 165 ໂຄງການ (34%), ຂະແໜງພ</w:t>
      </w:r>
      <w:r>
        <w:rPr>
          <w:rFonts w:cs="Phetsarath OT" w:hint="cs"/>
          <w:sz w:val="24"/>
          <w:szCs w:val="24"/>
          <w:cs/>
          <w:lang w:bidi="lo-LA"/>
        </w:rPr>
        <w:t xml:space="preserve">ະລັງງານ ແລະ ບໍ່ແຮ່ 8 ໂຄງການ(2%) ແລະ </w:t>
      </w:r>
      <w:r w:rsidR="00776A77" w:rsidRPr="002E5414">
        <w:rPr>
          <w:rFonts w:ascii="DokChampa" w:hAnsi="DokChampa" w:cs="Phetsarath OT" w:hint="cs"/>
          <w:sz w:val="24"/>
          <w:szCs w:val="24"/>
          <w:cs/>
          <w:lang w:bidi="lo-LA"/>
        </w:rPr>
        <w:t>ຈະນໍາໃຊ້ທຶນທັງໝົດປະມານ</w:t>
      </w:r>
      <w:r w:rsidR="00C310BA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C310BA">
        <w:rPr>
          <w:rFonts w:cs="Phetsarath OT"/>
          <w:sz w:val="24"/>
          <w:szCs w:val="24"/>
          <w:lang w:bidi="lo-LA"/>
        </w:rPr>
        <w:t>91</w:t>
      </w:r>
      <w:bookmarkStart w:id="0" w:name="_GoBack"/>
      <w:bookmarkEnd w:id="0"/>
      <w:r w:rsidR="00826617">
        <w:rPr>
          <w:rFonts w:cs="Phetsarath OT" w:hint="cs"/>
          <w:sz w:val="24"/>
          <w:szCs w:val="24"/>
          <w:cs/>
          <w:lang w:bidi="lo-LA"/>
        </w:rPr>
        <w:t>ຕື້ກວ່າ</w:t>
      </w:r>
      <w:r w:rsidR="00776A77" w:rsidRPr="002E5414">
        <w:rPr>
          <w:rFonts w:ascii="DokChampa" w:hAnsi="DokChampa" w:cs="Phetsarath OT" w:hint="cs"/>
          <w:sz w:val="24"/>
          <w:szCs w:val="24"/>
          <w:cs/>
          <w:lang w:bidi="lo-LA"/>
        </w:rPr>
        <w:t>ກີບ</w:t>
      </w:r>
      <w:r w:rsidR="00776A77" w:rsidRPr="002E5414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776A77" w:rsidRPr="002E5414">
        <w:rPr>
          <w:rFonts w:ascii="DokChampa" w:hAnsi="DokChampa" w:cs="Phetsarath OT" w:hint="cs"/>
          <w:sz w:val="24"/>
          <w:szCs w:val="24"/>
          <w:cs/>
          <w:lang w:bidi="lo-LA"/>
        </w:rPr>
        <w:t>ໃນນັ້ນ</w:t>
      </w:r>
      <w:r w:rsidR="00776A77" w:rsidRPr="002E5414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776A77" w:rsidRPr="002E5414">
        <w:rPr>
          <w:rFonts w:ascii="DokChampa" w:hAnsi="DokChampa" w:cs="Phetsarath OT" w:hint="cs"/>
          <w:sz w:val="24"/>
          <w:szCs w:val="24"/>
          <w:cs/>
          <w:lang w:bidi="lo-LA"/>
        </w:rPr>
        <w:t>ຊຸມຊຸມຊົນຈະປະກອບສ່ວນທາງດ້ານແຮງງານ</w:t>
      </w:r>
      <w:r w:rsidR="00776A77" w:rsidRPr="002E5414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776A77" w:rsidRPr="002E5414">
        <w:rPr>
          <w:rFonts w:ascii="DokChampa" w:hAnsi="DokChampa" w:cs="Phetsarath OT" w:hint="cs"/>
          <w:sz w:val="24"/>
          <w:szCs w:val="24"/>
          <w:cs/>
          <w:lang w:bidi="lo-LA"/>
        </w:rPr>
        <w:t>ແລະ</w:t>
      </w:r>
      <w:r w:rsidR="00776A77" w:rsidRPr="002E5414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776A77" w:rsidRPr="002E5414">
        <w:rPr>
          <w:rFonts w:ascii="DokChampa" w:hAnsi="DokChampa" w:cs="Phetsarath OT" w:hint="cs"/>
          <w:sz w:val="24"/>
          <w:szCs w:val="24"/>
          <w:cs/>
          <w:lang w:bidi="lo-LA"/>
        </w:rPr>
        <w:t>ວັດຖຸທ້ອງຖິ່ນທີ່ຫາໄດ້</w:t>
      </w:r>
      <w:r w:rsidR="00776A77" w:rsidRPr="002E5414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826617">
        <w:rPr>
          <w:rFonts w:cs="Phetsarath OT" w:hint="cs"/>
          <w:sz w:val="24"/>
          <w:szCs w:val="24"/>
          <w:cs/>
          <w:lang w:bidi="lo-LA"/>
        </w:rPr>
        <w:t>ບໍ່ໃຫ້ເກີນ 10 ເປີເຊັນ</w:t>
      </w:r>
      <w:r w:rsidR="00AC3696">
        <w:rPr>
          <w:rFonts w:cs="Phetsarath OT" w:hint="cs"/>
          <w:sz w:val="24"/>
          <w:szCs w:val="24"/>
          <w:cs/>
          <w:lang w:bidi="lo-LA"/>
        </w:rPr>
        <w:t>ໃນມູນຄ່າທັງໝົດ</w:t>
      </w:r>
      <w:r w:rsidR="00AC3696">
        <w:rPr>
          <w:rFonts w:ascii="DokChampa" w:hAnsi="DokChampa" w:cs="Phetsarath OT" w:hint="cs"/>
          <w:sz w:val="24"/>
          <w:szCs w:val="24"/>
          <w:cs/>
          <w:lang w:bidi="lo-LA"/>
        </w:rPr>
        <w:t>.</w:t>
      </w:r>
    </w:p>
    <w:p w:rsidR="00FE52E4" w:rsidRPr="002E5414" w:rsidRDefault="00FE52E4" w:rsidP="002E5414">
      <w:pPr>
        <w:ind w:firstLine="720"/>
        <w:jc w:val="both"/>
        <w:rPr>
          <w:rFonts w:cs="Phetsarath OT"/>
          <w:sz w:val="24"/>
          <w:szCs w:val="24"/>
          <w:lang w:bidi="lo-LA"/>
        </w:rPr>
      </w:pPr>
      <w:r w:rsidRPr="002E5414">
        <w:rPr>
          <w:rFonts w:ascii="DokChampa" w:hAnsi="DokChampa" w:cs="Phetsarath OT" w:hint="cs"/>
          <w:sz w:val="24"/>
          <w:szCs w:val="24"/>
          <w:cs/>
          <w:lang w:bidi="lo-LA"/>
        </w:rPr>
        <w:t>ໃນການຈັດຕັ້ງປະຕິບັດໂຄງການເຫຼົ່ານັ້ນຈະກວມເອົາ</w:t>
      </w:r>
      <w:r w:rsidR="00AC3696">
        <w:rPr>
          <w:rFonts w:cs="Phetsarath OT" w:hint="cs"/>
          <w:sz w:val="24"/>
          <w:szCs w:val="24"/>
          <w:cs/>
          <w:lang w:bidi="lo-LA"/>
        </w:rPr>
        <w:t xml:space="preserve"> 450 </w:t>
      </w:r>
      <w:r w:rsidRPr="002E5414">
        <w:rPr>
          <w:rFonts w:cs="Phetsarath OT" w:hint="cs"/>
          <w:sz w:val="24"/>
          <w:szCs w:val="24"/>
          <w:cs/>
          <w:lang w:bidi="lo-LA"/>
        </w:rPr>
        <w:t>ບ້ານ, ມີຜູ້ໄດ້ຮັບຜົນປະໂຫຍດ</w:t>
      </w:r>
      <w:r w:rsidR="00AC3696">
        <w:rPr>
          <w:rFonts w:cs="Phetsarath OT" w:hint="cs"/>
          <w:sz w:val="24"/>
          <w:szCs w:val="24"/>
          <w:cs/>
          <w:lang w:bidi="lo-LA"/>
        </w:rPr>
        <w:t xml:space="preserve"> 234.289 </w:t>
      </w:r>
      <w:r w:rsidRPr="002E5414">
        <w:rPr>
          <w:rFonts w:cs="Phetsarath OT" w:hint="cs"/>
          <w:sz w:val="24"/>
          <w:szCs w:val="24"/>
          <w:cs/>
          <w:lang w:bidi="lo-LA"/>
        </w:rPr>
        <w:t>ຄົນ, ຍິງ</w:t>
      </w:r>
      <w:r w:rsidR="00AC3696">
        <w:rPr>
          <w:rFonts w:cs="Phetsarath OT" w:hint="cs"/>
          <w:sz w:val="24"/>
          <w:szCs w:val="24"/>
          <w:cs/>
          <w:lang w:bidi="lo-LA"/>
        </w:rPr>
        <w:t>114.798 ຄົນ, ເປັນ</w:t>
      </w:r>
      <w:r w:rsidRPr="002E5414">
        <w:rPr>
          <w:rFonts w:cs="Phetsarath OT" w:hint="cs"/>
          <w:sz w:val="24"/>
          <w:szCs w:val="24"/>
          <w:cs/>
          <w:lang w:bidi="lo-LA"/>
        </w:rPr>
        <w:t>ຊົນເຜົ່າ</w:t>
      </w:r>
      <w:r w:rsidR="00AC3696">
        <w:rPr>
          <w:rFonts w:cs="Phetsarath OT" w:hint="cs"/>
          <w:sz w:val="24"/>
          <w:szCs w:val="24"/>
          <w:cs/>
          <w:lang w:bidi="lo-LA"/>
        </w:rPr>
        <w:t xml:space="preserve"> 196.706 ຄົນ.</w:t>
      </w:r>
      <w:r w:rsidRPr="002E5414">
        <w:rPr>
          <w:rFonts w:cs="Phetsarath OT" w:hint="cs"/>
          <w:sz w:val="24"/>
          <w:szCs w:val="24"/>
          <w:cs/>
          <w:lang w:bidi="lo-LA"/>
        </w:rPr>
        <w:t xml:space="preserve"> </w:t>
      </w:r>
      <w:r w:rsidR="00EF72AA" w:rsidRPr="002E5414">
        <w:rPr>
          <w:rFonts w:cs="Phetsarath OT" w:hint="cs"/>
          <w:sz w:val="24"/>
          <w:szCs w:val="24"/>
          <w:cs/>
          <w:lang w:bidi="lo-LA"/>
        </w:rPr>
        <w:t xml:space="preserve">ຖ້າຫາກໂຄງການດັ່ງກ່າວສໍາເລັດ ແລະ ມອບໃຫ້ຊຸມຊົນເປັນຜູ້ຄຸ້ມຄອງນໍາໃຊ້ແລ້ວ </w:t>
      </w:r>
      <w:r w:rsidRPr="002E5414">
        <w:rPr>
          <w:rFonts w:cs="Phetsarath OT" w:hint="cs"/>
          <w:sz w:val="24"/>
          <w:szCs w:val="24"/>
          <w:cs/>
          <w:lang w:bidi="lo-LA"/>
        </w:rPr>
        <w:t>ຄາດວ່າຈະສາມາດແກ້ໄຂຄວາມທຸກຍາກໃຫ້ຊຸມຊົນຜູ້ທຸກຍາກຫ່າງໄກສອກຫຼີກໃນລະດັບໃດໜຶ່ງ.</w:t>
      </w:r>
    </w:p>
    <w:p w:rsidR="00FE52E4" w:rsidRPr="00FE52E4" w:rsidRDefault="00FE52E4" w:rsidP="00FE52E4">
      <w:pPr>
        <w:jc w:val="both"/>
        <w:rPr>
          <w:rFonts w:cs="Phetsarath OT"/>
          <w:sz w:val="24"/>
          <w:szCs w:val="24"/>
          <w:lang w:bidi="lo-LA"/>
        </w:rPr>
      </w:pPr>
    </w:p>
    <w:p w:rsidR="00BD7CE1" w:rsidRDefault="00BD7CE1" w:rsidP="005300D9">
      <w:pPr>
        <w:pStyle w:val="ListParagraph"/>
        <w:ind w:firstLine="720"/>
        <w:jc w:val="both"/>
        <w:rPr>
          <w:rFonts w:cs="Phetsarath OT"/>
          <w:sz w:val="24"/>
          <w:szCs w:val="24"/>
          <w:lang w:bidi="lo-LA"/>
        </w:rPr>
      </w:pPr>
    </w:p>
    <w:p w:rsidR="00AB5C83" w:rsidRDefault="00AB5C83"/>
    <w:sectPr w:rsidR="00AB5C83" w:rsidSect="008D1B37">
      <w:footerReference w:type="default" r:id="rId9"/>
      <w:pgSz w:w="11907" w:h="16839" w:code="9"/>
      <w:pgMar w:top="851" w:right="851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FD7" w:rsidRDefault="00A07FD7">
      <w:pPr>
        <w:spacing w:after="0" w:line="240" w:lineRule="auto"/>
      </w:pPr>
      <w:r>
        <w:separator/>
      </w:r>
    </w:p>
  </w:endnote>
  <w:endnote w:type="continuationSeparator" w:id="0">
    <w:p w:rsidR="00A07FD7" w:rsidRDefault="00A07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hetsarath OT">
    <w:altName w:val="Phetsarath OT"/>
    <w:panose1 w:val="02000500000000000001"/>
    <w:charset w:val="00"/>
    <w:family w:val="auto"/>
    <w:pitch w:val="variable"/>
    <w:sig w:usb0="A3002AAF" w:usb1="0000200A" w:usb2="00000000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okChampa"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96975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94ED5" w:rsidRDefault="004E466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310B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A94ED5" w:rsidRDefault="00A07FD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FD7" w:rsidRDefault="00A07FD7">
      <w:pPr>
        <w:spacing w:after="0" w:line="240" w:lineRule="auto"/>
      </w:pPr>
      <w:r>
        <w:separator/>
      </w:r>
    </w:p>
  </w:footnote>
  <w:footnote w:type="continuationSeparator" w:id="0">
    <w:p w:rsidR="00A07FD7" w:rsidRDefault="00A07F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96D"/>
    <w:rsid w:val="00017D35"/>
    <w:rsid w:val="00040131"/>
    <w:rsid w:val="000D1DE0"/>
    <w:rsid w:val="000D2B58"/>
    <w:rsid w:val="001D293C"/>
    <w:rsid w:val="00286BA7"/>
    <w:rsid w:val="002E5414"/>
    <w:rsid w:val="002F6579"/>
    <w:rsid w:val="0031369E"/>
    <w:rsid w:val="004E466D"/>
    <w:rsid w:val="004F0ECD"/>
    <w:rsid w:val="004F1FEE"/>
    <w:rsid w:val="005300D9"/>
    <w:rsid w:val="00532E13"/>
    <w:rsid w:val="005F6C28"/>
    <w:rsid w:val="00614B87"/>
    <w:rsid w:val="00677270"/>
    <w:rsid w:val="006E7809"/>
    <w:rsid w:val="00776A77"/>
    <w:rsid w:val="0080096D"/>
    <w:rsid w:val="00826617"/>
    <w:rsid w:val="00841C72"/>
    <w:rsid w:val="008828C5"/>
    <w:rsid w:val="008B3FFB"/>
    <w:rsid w:val="008C2DA8"/>
    <w:rsid w:val="008E7595"/>
    <w:rsid w:val="00A07FD7"/>
    <w:rsid w:val="00A600A5"/>
    <w:rsid w:val="00AB5C83"/>
    <w:rsid w:val="00AC3696"/>
    <w:rsid w:val="00B22D77"/>
    <w:rsid w:val="00BA362A"/>
    <w:rsid w:val="00BB300A"/>
    <w:rsid w:val="00BD7CE1"/>
    <w:rsid w:val="00C310BA"/>
    <w:rsid w:val="00D002A4"/>
    <w:rsid w:val="00DC0E35"/>
    <w:rsid w:val="00EF72AA"/>
    <w:rsid w:val="00F4213E"/>
    <w:rsid w:val="00FE5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hetsarath OT" w:eastAsiaTheme="minorHAnsi" w:hAnsi="Phetsarath OT" w:cs="Phetsarath OT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96D"/>
    <w:rPr>
      <w:rFonts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text"/>
    <w:basedOn w:val="Normal"/>
    <w:link w:val="ListParagraphChar"/>
    <w:uiPriority w:val="34"/>
    <w:qFormat/>
    <w:rsid w:val="0080096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00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96D"/>
    <w:rPr>
      <w:rFonts w:cstheme="minorBidi"/>
      <w:sz w:val="22"/>
      <w:szCs w:val="22"/>
    </w:rPr>
  </w:style>
  <w:style w:type="character" w:customStyle="1" w:styleId="ListParagraphChar">
    <w:name w:val="List Paragraph Char"/>
    <w:aliases w:val="Body text Char"/>
    <w:link w:val="ListParagraph"/>
    <w:uiPriority w:val="34"/>
    <w:locked/>
    <w:rsid w:val="0080096D"/>
    <w:rPr>
      <w:rFonts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hetsarath OT" w:eastAsiaTheme="minorHAnsi" w:hAnsi="Phetsarath OT" w:cs="Phetsarath OT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96D"/>
    <w:rPr>
      <w:rFonts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text"/>
    <w:basedOn w:val="Normal"/>
    <w:link w:val="ListParagraphChar"/>
    <w:uiPriority w:val="34"/>
    <w:qFormat/>
    <w:rsid w:val="0080096D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8009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96D"/>
    <w:rPr>
      <w:rFonts w:cstheme="minorBidi"/>
      <w:sz w:val="22"/>
      <w:szCs w:val="22"/>
    </w:rPr>
  </w:style>
  <w:style w:type="character" w:customStyle="1" w:styleId="ListParagraphChar">
    <w:name w:val="List Paragraph Char"/>
    <w:aliases w:val="Body text Char"/>
    <w:link w:val="ListParagraph"/>
    <w:uiPriority w:val="34"/>
    <w:locked/>
    <w:rsid w:val="0080096D"/>
    <w:rPr>
      <w:rFonts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E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30</cp:revision>
  <cp:lastPrinted>2019-05-07T09:42:00Z</cp:lastPrinted>
  <dcterms:created xsi:type="dcterms:W3CDTF">2019-04-09T06:48:00Z</dcterms:created>
  <dcterms:modified xsi:type="dcterms:W3CDTF">2019-05-08T01:39:00Z</dcterms:modified>
</cp:coreProperties>
</file>