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Pr="00FA4C82" w:rsidRDefault="00094F38" w:rsidP="002565E6">
      <w:pPr>
        <w:jc w:val="center"/>
        <w:rPr>
          <w:rFonts w:ascii="Phetsarath OT" w:hAnsi="Phetsarath OT" w:hint="cs"/>
          <w:b/>
          <w:bCs/>
          <w:szCs w:val="24"/>
          <w:lang w:bidi="lo-LA"/>
        </w:rPr>
      </w:pPr>
      <w:bookmarkStart w:id="0" w:name="_GoBack"/>
      <w:r w:rsidRPr="00FA4C82">
        <w:rPr>
          <w:rFonts w:ascii="Phetsarath OT" w:hAnsi="Phetsarath OT" w:hint="cs"/>
          <w:b/>
          <w:bCs/>
          <w:szCs w:val="24"/>
          <w:cs/>
          <w:lang w:bidi="lo-LA"/>
        </w:rPr>
        <w:t>ລັດຖະບານລາວຈະໄດ້ສົມທົບທຶນເຂົ້າໃນການຈັດຕັ້ງປະຕິບັດ ທລຍ 3</w:t>
      </w:r>
    </w:p>
    <w:p w:rsidR="00094F38" w:rsidRDefault="00094F38" w:rsidP="00972C80">
      <w:pPr>
        <w:jc w:val="both"/>
        <w:rPr>
          <w:rFonts w:ascii="Phetsarath OT" w:hAnsi="Phetsarath OT" w:hint="cs"/>
          <w:lang w:bidi="lo-LA"/>
        </w:rPr>
      </w:pPr>
      <w:r w:rsidRPr="002565E6">
        <w:rPr>
          <w:rFonts w:ascii="Phetsarath OT" w:hAnsi="Phetsarath OT" w:hint="cs"/>
          <w:szCs w:val="24"/>
          <w:cs/>
          <w:lang w:bidi="lo-LA"/>
        </w:rPr>
        <w:t>ໃນວັນທີ 25 ກໍລະກົດ 2019 ກອງປະຊຸມປຶກສາຫາລືຄວາມຄືບໜ້າກ່ຽວກັບບ້ວງທຶນສົມທົບຂອງລັດ</w:t>
      </w:r>
      <w:r w:rsidR="00494DB6" w:rsidRPr="002565E6">
        <w:rPr>
          <w:rFonts w:ascii="Phetsarath OT" w:hAnsi="Phetsarath OT" w:hint="cs"/>
          <w:szCs w:val="24"/>
          <w:cs/>
          <w:lang w:bidi="lo-LA"/>
        </w:rPr>
        <w:t xml:space="preserve">ເຂົ້າໃນການຈັດຕັ້ງປະຕິບັດໂຄງການ ທລຍ ໃນປີ 2020 ໄດ້ຈັດຂຶ້ນທີ່ຫ້ອງປະຊຸມ ກອງທຶນຫຼຸດຜ່ອນຄວາມທຸກຍາກ (ທລຍ) ໂດຍການເປັນປະທານຂອງທ່ານ ຈິດ ທະວີໃສ, ຜູ້ອໍານວຍການບໍລິຫານ ທລຍ ແລະ ໃຫ້ກຽດເຂົ້າຮ່ວມຜູ້ຕາງໜ້າຈາກກົມທີ່ກ່ຽວຂ້ອງຄື: ກົມແຜນການ ແລະ ການເງິນ, </w:t>
      </w:r>
      <w:r w:rsidR="00494DB6" w:rsidRPr="002565E6">
        <w:rPr>
          <w:rFonts w:ascii="Phetsarath OT" w:hAnsi="Phetsarath OT" w:hint="cs"/>
          <w:szCs w:val="24"/>
          <w:cs/>
          <w:lang w:bidi="lo-LA"/>
        </w:rPr>
        <w:t>ກົມສົ່ງເສີມເຕັກນິກ ແລະ ປຸງແຕ່ງ</w:t>
      </w:r>
      <w:r w:rsidR="00494DB6" w:rsidRPr="002565E6">
        <w:rPr>
          <w:rFonts w:ascii="Phetsarath OT" w:hAnsi="Phetsarath OT" w:hint="cs"/>
          <w:szCs w:val="24"/>
          <w:cs/>
          <w:lang w:bidi="lo-LA"/>
        </w:rPr>
        <w:t>, ກົມພັດທະນາຊົນນະບົດ ແລະ ສະຫະກອນ</w:t>
      </w:r>
      <w:r w:rsidR="00494DB6" w:rsidRPr="002565E6">
        <w:rPr>
          <w:rFonts w:ascii="Phetsarath OT" w:hAnsi="Phetsarath OT" w:hint="cs"/>
          <w:szCs w:val="24"/>
          <w:cs/>
          <w:lang w:bidi="lo-LA"/>
        </w:rPr>
        <w:t xml:space="preserve"> </w:t>
      </w:r>
      <w:r w:rsidR="00494DB6" w:rsidRPr="002565E6">
        <w:rPr>
          <w:rFonts w:ascii="Phetsarath OT" w:hAnsi="Phetsarath OT" w:hint="cs"/>
          <w:szCs w:val="24"/>
          <w:cs/>
          <w:lang w:bidi="lo-LA"/>
        </w:rPr>
        <w:t>ກະຊວງກະສິກໍາ ແລະ ປ່າໄມ້, ກົມແຜນການ ແລະ ການລົງທຶນ ກະຊວງແຜນການ ແລະ ການລົງທຶນ, ກົມງົບປະມານ ກະຊວງການເງິນ</w:t>
      </w:r>
      <w:r w:rsidR="00006235" w:rsidRPr="002565E6">
        <w:rPr>
          <w:rFonts w:ascii="Phetsarath OT" w:hAnsi="Phetsarath OT" w:hint="cs"/>
          <w:szCs w:val="24"/>
          <w:cs/>
          <w:lang w:bidi="lo-LA"/>
        </w:rPr>
        <w:t xml:space="preserve"> ແລະ ພະນັກງານ ທລຍ</w:t>
      </w:r>
      <w:r w:rsidR="002565E6" w:rsidRPr="002565E6">
        <w:rPr>
          <w:rFonts w:ascii="Phetsarath OT" w:hAnsi="Phetsarath OT"/>
          <w:szCs w:val="24"/>
          <w:lang w:bidi="lo-LA"/>
        </w:rPr>
        <w:t xml:space="preserve"> </w:t>
      </w:r>
      <w:r w:rsidR="002565E6" w:rsidRPr="002565E6">
        <w:rPr>
          <w:rFonts w:ascii="Phetsarath OT" w:hAnsi="Phetsarath OT" w:hint="cs"/>
          <w:szCs w:val="24"/>
          <w:cs/>
          <w:lang w:bidi="lo-LA"/>
        </w:rPr>
        <w:t>ຈໍານວນທັງໝົດ 12 ທ່ານ</w:t>
      </w:r>
      <w:r w:rsidR="00494DB6" w:rsidRPr="002565E6">
        <w:rPr>
          <w:rFonts w:ascii="Phetsarath OT" w:hAnsi="Phetsarath OT" w:hint="cs"/>
          <w:szCs w:val="24"/>
          <w:cs/>
          <w:lang w:bidi="lo-LA"/>
        </w:rPr>
        <w:t>.</w:t>
      </w:r>
    </w:p>
    <w:p w:rsidR="002565E6" w:rsidRDefault="002565E6" w:rsidP="002565E6">
      <w:pPr>
        <w:spacing w:after="0" w:line="240" w:lineRule="auto"/>
        <w:ind w:firstLine="720"/>
        <w:jc w:val="both"/>
        <w:rPr>
          <w:rFonts w:ascii="Saysettha OT" w:eastAsia="Phetsarath OT" w:hAnsi="Saysettha OT" w:cs="Saysettha OT" w:hint="cs"/>
          <w:szCs w:val="24"/>
          <w:lang w:bidi="lo-LA"/>
        </w:rPr>
      </w:pPr>
      <w:r w:rsidRPr="002565E6">
        <w:rPr>
          <w:rFonts w:ascii="Saysettha OT" w:eastAsia="Phetsarath OT" w:hAnsi="Saysettha OT" w:cs="Saysettha OT" w:hint="cs"/>
          <w:szCs w:val="24"/>
          <w:cs/>
          <w:lang w:bidi="lo-LA"/>
        </w:rPr>
        <w:t>ທີ່ປະຊຸມໄດ້ຮັບແຈ້ງຈາກ ທ່ານຜູ້ອໍານວຍການບໍລິຫານ ວ່າປະຈຸບັນຜູ້ໃຫ້ທຶນ ກໍາລັງພິຈາລະ</w:t>
      </w:r>
      <w:r w:rsidR="008E16BE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</w:t>
      </w:r>
      <w:r w:rsidRPr="002565E6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ນາ ບ້ວງທຶນເພີ່ມຕື່ມອີກຈໍານວນ 12,5 ລ້ານ ໃຫ້ແກ່ໂຄງການ ທລຍ 3 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ໄລຍະສຶບຕໍ່(2020-2022)</w:t>
      </w:r>
      <w:r w:rsidRPr="002565E6">
        <w:rPr>
          <w:rFonts w:ascii="Saysettha OT" w:eastAsia="Phetsarath OT" w:hAnsi="Saysettha OT" w:cs="Saysettha OT"/>
          <w:szCs w:val="24"/>
        </w:rPr>
        <w:t xml:space="preserve"> </w:t>
      </w:r>
      <w:r w:rsidRPr="002565E6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 ໝາຍຄວາມວ່າ ຈາກ 10 ລ້ານໂດລາທີ່ເຫັນດີແລ້ວໃນເບື້ອງຕົ້ນ ຈະເປັນ 22,5 ລ້ານ, ແຕ່ເບື້ອງຜູ້ໃຫ້ທຶນກໍກໍາລັງຕິດຕາມເບິ່ງແນວໂນ້ມບ້ວງທຶນສົມທົບຂອງລັດ ຕໍ່ວຽກງານ ທລຍ 3 ທີຍັງຄ້າງຜ່ານມາ;</w:t>
      </w:r>
    </w:p>
    <w:p w:rsidR="008E16BE" w:rsidRDefault="008E16BE" w:rsidP="008E16BE">
      <w:pPr>
        <w:spacing w:after="0" w:line="240" w:lineRule="auto"/>
        <w:ind w:firstLine="720"/>
        <w:jc w:val="both"/>
        <w:rPr>
          <w:rFonts w:ascii="Saysettha OT" w:eastAsia="Phetsarath OT" w:hAnsi="Saysettha OT" w:cs="Saysettha OT" w:hint="cs"/>
          <w:szCs w:val="24"/>
          <w:lang w:bidi="lo-LA"/>
        </w:rPr>
      </w:pPr>
      <w:r>
        <w:rPr>
          <w:rFonts w:ascii="Saysettha OT" w:eastAsia="Phetsarath OT" w:hAnsi="Saysettha OT" w:cs="Saysettha OT" w:hint="cs"/>
          <w:szCs w:val="24"/>
          <w:cs/>
          <w:lang w:bidi="lo-LA"/>
        </w:rPr>
        <w:t>ທີ່ປະຊຸມ</w:t>
      </w:r>
      <w:r w:rsidR="002565E6" w:rsidRPr="009347BE">
        <w:rPr>
          <w:rFonts w:ascii="Saysettha OT" w:eastAsia="Phetsarath OT" w:hAnsi="Saysettha OT" w:cs="Saysettha OT" w:hint="cs"/>
          <w:szCs w:val="24"/>
          <w:cs/>
          <w:lang w:bidi="lo-LA"/>
        </w:rPr>
        <w:t>ຜູ້ຕາງໜ້າຈາກກະຊວງ</w:t>
      </w:r>
      <w:r w:rsidR="009347BE">
        <w:rPr>
          <w:rFonts w:ascii="Saysettha OT" w:eastAsia="Phetsarath OT" w:hAnsi="Saysettha OT" w:cs="Saysettha OT" w:hint="cs"/>
          <w:szCs w:val="24"/>
          <w:cs/>
          <w:lang w:bidi="lo-LA"/>
        </w:rPr>
        <w:t>ຕ່າງໆ</w:t>
      </w:r>
      <w:r w:rsidR="002565E6" w:rsidRPr="009347BE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ໄດ້ມີຄ</w:t>
      </w:r>
      <w:r w:rsidR="009347BE">
        <w:rPr>
          <w:rFonts w:ascii="Saysettha OT" w:eastAsia="Phetsarath OT" w:hAnsi="Saysettha OT" w:cs="Saysettha OT" w:hint="cs"/>
          <w:szCs w:val="24"/>
          <w:cs/>
          <w:lang w:bidi="lo-LA"/>
        </w:rPr>
        <w:t>ໍາເຫັນວ່າ</w:t>
      </w:r>
      <w:r w:rsidR="002565E6" w:rsidRPr="009347BE">
        <w:rPr>
          <w:rFonts w:ascii="Saysettha OT" w:eastAsia="Phetsarath OT" w:hAnsi="Saysettha OT" w:cs="Saysettha OT" w:hint="cs"/>
          <w:szCs w:val="24"/>
          <w:cs/>
          <w:lang w:bidi="lo-LA"/>
        </w:rPr>
        <w:t>ວຽກ ທລຍ ແມ່ນໄດ້ຈັດຕັ້ງຜັນຂະຫຍາຍ ທິດທາງນະໂຍບາຍຂອງພັກ-ລັດ, ໄດ້ເຊື່ອມສານ ແລະ ເກາະຫ້ອຍ ກັບການແກ້ໄຂຄວາມ ທຸກຍາກຂອງທຸກຂະແໜງການ</w:t>
      </w:r>
      <w:r w:rsidR="009347BE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ແລະ </w:t>
      </w:r>
      <w:r w:rsidR="002565E6" w:rsidRPr="009347BE">
        <w:rPr>
          <w:rFonts w:ascii="Saysettha OT" w:eastAsia="Phetsarath OT" w:hAnsi="Saysettha OT" w:cs="Saysettha OT" w:hint="cs"/>
          <w:szCs w:val="24"/>
          <w:cs/>
          <w:lang w:bidi="lo-LA"/>
        </w:rPr>
        <w:t>ເຂົ້າໃຈເປັນເອກະພາບ ວ່າຖ້າບໍ່ໄດ້ຮັບບ້ວງທຶນສົມທົບຂອງລັດ ດັ່ງທີ່ໄດ້ກ່າວນັ້ນ ຈະເຮັດໃຫ້ວຽກງານ ທລຍ ຢູ່ 6 ແຂວງ ຢຸດຕິລົງ ຊຶ່ງຈະເປັນການສູນເສັຍກາລະໂອກາດໃນການພັດທະນາຊົນນະບົດ ແລະ ແກ້ໄຂຄວາມທຸກຍາກ ຢູ່ພາຍໃນແຂວງດັ່ງກ່າວ ເພາະ ທລຍ ໄດ້ສ້າງພື້ນຖານໄວ້ແລ້ວ ຖ້າຈະເລີ່ມສ້າງໃໝ່ກໍບໍ່ແມ່ນເລື່ອງງ່າຍ, ສະນັ້ນ, ຄວນໃຫ້ໄດ້ມີການສືບຕໍ່;</w:t>
      </w:r>
      <w:r w:rsidR="009347BE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ນອກນັ້ນ ທີ່ປະຊຸມຍັງໄດ້ປຶກສາຫາລື</w:t>
      </w:r>
      <w:r w:rsidR="002565E6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ກ່ຽວກັບເງິນບ້ວງລາຍຮັບຈາກເຂື່ອນໄຟຟ້ານໍ້າເທີນ 2 ຈໍານວນ 150 ຕື້ກີບຕໍ່ປີ  ໂດຍໄດ້ຈັດສັນເຂົ້າໃນ 6 ຂະແໜງວຽກບຸລິມະສິດ ໜຶ່ງໃນນັ້ນແມ່ນຂະ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  </w:t>
      </w:r>
      <w:r w:rsidR="0090389F">
        <w:rPr>
          <w:rFonts w:ascii="Saysettha OT" w:eastAsia="Phetsarath OT" w:hAnsi="Saysettha OT" w:cs="Saysettha OT" w:hint="cs"/>
          <w:szCs w:val="24"/>
          <w:cs/>
          <w:lang w:bidi="lo-LA"/>
        </w:rPr>
        <w:t>ແໜງ</w:t>
      </w:r>
      <w:r w:rsidR="002565E6">
        <w:rPr>
          <w:rFonts w:ascii="Saysettha OT" w:eastAsia="Phetsarath OT" w:hAnsi="Saysettha OT" w:cs="Saysettha OT" w:hint="cs"/>
          <w:szCs w:val="24"/>
          <w:cs/>
          <w:lang w:bidi="lo-LA"/>
        </w:rPr>
        <w:t>ກະສິກຳ ແລະ ປ່າໄມ້. ເຖິງແນວໃດກໍຕາມ ງົບທີ່ຂະແໜງກະສິກຳ ແລະ ປ່າໄມ້</w:t>
      </w:r>
      <w:r w:rsidR="00B13940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</w:t>
      </w:r>
      <w:r w:rsidR="002565E6">
        <w:rPr>
          <w:rFonts w:ascii="Saysettha OT" w:eastAsia="Phetsarath OT" w:hAnsi="Saysettha OT" w:cs="Saysettha OT" w:hint="cs"/>
          <w:szCs w:val="24"/>
          <w:cs/>
          <w:lang w:bidi="lo-LA"/>
        </w:rPr>
        <w:t>ໄດ້ຮັບໃນແຕ່ລະປີນັ້ນ ແມ່ນຈໍາກັດ. ສະນັ້ນ, ເງິນບ້ວງທຶນສົມທົບຂອງລັດ ເຂົ້າໃນໂຄງການ ທລຍ ສໍາລັບປີ 2020 ນັ້ນ ຈຶ່ງສະເໜີກະຊວງກະສິກຳແລະປ່າໄມ້ ສ້າງເປັນແຜນບຸລິມະສິດຕ່າງຫາກ ເພື່ອງ່າຍຕໍ່ລັດຖະບານ ກໍຄືສະພາແຫ່ງຊາດ ໃນການພິຈາລະນາ;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</w:t>
      </w:r>
      <w:r w:rsidR="002565E6" w:rsidRPr="008E16BE">
        <w:rPr>
          <w:rFonts w:ascii="Saysettha OT" w:eastAsia="Phetsarath OT" w:hAnsi="Saysettha OT" w:cs="Saysettha OT" w:hint="cs"/>
          <w:szCs w:val="24"/>
          <w:cs/>
          <w:lang w:bidi="lo-LA"/>
        </w:rPr>
        <w:t>ທີ່ປະຊຸມ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ຍັງໄດ້</w:t>
      </w:r>
      <w:r w:rsidR="002565E6" w:rsidRPr="008E16BE">
        <w:rPr>
          <w:rFonts w:ascii="Saysettha OT" w:eastAsia="Phetsarath OT" w:hAnsi="Saysettha OT" w:cs="Saysettha OT" w:hint="cs"/>
          <w:szCs w:val="24"/>
          <w:cs/>
          <w:lang w:bidi="lo-LA"/>
        </w:rPr>
        <w:t>ສະເໜີ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ໃຫ້</w:t>
      </w:r>
      <w:r w:rsidR="002565E6" w:rsidRPr="008E16BE">
        <w:rPr>
          <w:rFonts w:ascii="Saysettha OT" w:eastAsia="Phetsarath OT" w:hAnsi="Saysettha OT" w:cs="Saysettha OT" w:hint="cs"/>
          <w:szCs w:val="24"/>
          <w:cs/>
          <w:lang w:bidi="lo-LA"/>
        </w:rPr>
        <w:t>ກະຊວງການເງິນ ຊ່ວຍກວດເບີ່ງຄືນ ບ້ວງທຶນສົມທົບຂອງ ທລຍ ທີ່ຍັງ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ຄ້າງ 26 ຕື້ກີບ</w:t>
      </w:r>
      <w:r w:rsidR="002565E6" w:rsidRPr="008E16BE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ຊຶ່ງແມ່ນພັນທະຂອງລັດເຮົາ ແລ້ວຊ່ວຍສະເໜີຫາກະຊວງແຜນການ ແລະ ການລົງທຶນ ເອົາເຂົ້າໃນແຜນຈັດສັນງົບປະມານ ປີ 2020;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</w:t>
      </w:r>
    </w:p>
    <w:p w:rsidR="002565E6" w:rsidRDefault="008E16BE" w:rsidP="008E16BE">
      <w:pPr>
        <w:spacing w:after="0" w:line="240" w:lineRule="auto"/>
        <w:ind w:firstLine="720"/>
        <w:jc w:val="both"/>
        <w:rPr>
          <w:rFonts w:ascii="Saysettha OT" w:eastAsia="Phetsarath OT" w:hAnsi="Saysettha OT" w:cs="Saysettha OT"/>
          <w:szCs w:val="24"/>
          <w:lang w:bidi="lo-LA"/>
        </w:rPr>
      </w:pPr>
      <w:r>
        <w:rPr>
          <w:rFonts w:ascii="Saysettha OT" w:eastAsia="Phetsarath OT" w:hAnsi="Saysettha OT" w:cs="Saysettha OT" w:hint="cs"/>
          <w:szCs w:val="24"/>
          <w:cs/>
          <w:lang w:bidi="lo-LA"/>
        </w:rPr>
        <w:t>ນອກນັ້ນ ທີ່ປະຊຸມໄດ້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ແນະນໍາ ທລຍ ໃຫ້ເຮັດບົດປະເມີນຜົນບັນດາໂຄງການ ທີ່ນອນໃນ</w:t>
      </w:r>
      <w:r w:rsidRPr="004C62ED">
        <w:rPr>
          <w:rFonts w:ascii="Saysettha OT" w:eastAsia="Phetsarath OT" w:hAnsi="Saysettha OT" w:cs="Saysettha OT" w:hint="cs"/>
          <w:szCs w:val="24"/>
          <w:cs/>
          <w:lang w:bidi="lo-LA"/>
        </w:rPr>
        <w:t>ບ້ວງ</w:t>
      </w:r>
      <w:r w:rsidR="004B3E70">
        <w:rPr>
          <w:rFonts w:ascii="Saysettha OT" w:eastAsia="Phetsarath OT" w:hAnsi="Saysettha OT" w:cs="Saysettha OT" w:hint="cs"/>
          <w:szCs w:val="24"/>
          <w:cs/>
          <w:lang w:bidi="lo-LA"/>
        </w:rPr>
        <w:t>ທຶນສົມທົບຂອງລັດຖະບານ ເພື່ອ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ຂໍນໍາໃຊ້ບ້ວງລາຍໄດ້ຈາກ ນໍ້າເທີນ 2 ຈໍານວນ</w:t>
      </w:r>
      <w:r w:rsidRPr="004C62ED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16 ຕື້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ກີບ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.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 </w:t>
      </w:r>
    </w:p>
    <w:p w:rsidR="00972C80" w:rsidRDefault="002565E6" w:rsidP="00E97BBB">
      <w:pPr>
        <w:ind w:firstLine="720"/>
        <w:jc w:val="both"/>
        <w:rPr>
          <w:rFonts w:ascii="Phetsarath OT" w:hAnsi="Phetsarath OT"/>
          <w:lang w:bidi="lo-LA"/>
        </w:rPr>
      </w:pPr>
      <w:r w:rsidRPr="00124F27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ສະຫຼຸບແລ້ວ 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ກອງປະຊຸມ</w:t>
      </w:r>
      <w:r w:rsidRPr="00124F27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ມື້ນີ້ ມີຄວາມສໍາຄັນຫຼາຍ ຊຶ່ງຜູ້ເຂົ້າຮ່ວມເຫັນໄດ້ຄວາມໝາຍຄວາມສຳຄັນ 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ຂອງ</w:t>
      </w:r>
      <w:r w:rsidRPr="00124F27">
        <w:rPr>
          <w:rFonts w:ascii="Saysettha OT" w:eastAsia="Phetsarath OT" w:hAnsi="Saysettha OT" w:cs="Saysettha OT" w:hint="cs"/>
          <w:szCs w:val="24"/>
          <w:cs/>
          <w:lang w:bidi="lo-LA"/>
        </w:rPr>
        <w:t>ກອງທຶນຫຼຸດຜ່ອນຄວາມທຸກຍາກ ເພາະ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ນອກຈາກ</w:t>
      </w:r>
      <w:r w:rsidRPr="00124F27">
        <w:rPr>
          <w:rFonts w:ascii="Saysettha OT" w:eastAsia="Phetsarath OT" w:hAnsi="Saysettha OT" w:cs="Saysettha OT" w:hint="cs"/>
          <w:szCs w:val="24"/>
          <w:cs/>
          <w:lang w:bidi="lo-LA"/>
        </w:rPr>
        <w:t>ຈະເປັນການຮັກສາໂຄງສ້າງ ແລະ ລະບົບທີ່ມີ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ຄວາມເຂັ້ມແຂງ </w:t>
      </w:r>
      <w:r w:rsidRPr="00124F27">
        <w:rPr>
          <w:rFonts w:ascii="Saysettha OT" w:eastAsia="Phetsarath OT" w:hAnsi="Saysettha OT" w:cs="Saysettha OT" w:hint="cs"/>
          <w:szCs w:val="24"/>
          <w:cs/>
          <w:lang w:bidi="lo-LA"/>
        </w:rPr>
        <w:t>ໃນ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ການ</w:t>
      </w:r>
      <w:r w:rsidRPr="00124F27">
        <w:rPr>
          <w:rFonts w:ascii="Saysettha OT" w:eastAsia="Phetsarath OT" w:hAnsi="Saysettha OT" w:cs="Saysettha OT" w:hint="cs"/>
          <w:szCs w:val="24"/>
          <w:cs/>
          <w:lang w:bidi="lo-LA"/>
        </w:rPr>
        <w:t xml:space="preserve">ພັດທະນາຊົນນະບົດ ແລະ ແກ້ໄຂຄວາມທຸກຍາກ ຢູ່ລາວເຮົາ ຍັງເປັນການລະດົມທຶນຈາກສາກົນ </w:t>
      </w:r>
      <w:r>
        <w:rPr>
          <w:rFonts w:ascii="Saysettha OT" w:eastAsia="Phetsarath OT" w:hAnsi="Saysettha OT" w:cs="Saysettha OT" w:hint="cs"/>
          <w:szCs w:val="24"/>
          <w:cs/>
          <w:lang w:bidi="lo-LA"/>
        </w:rPr>
        <w:t>ມາຊ່ວຍພັດທະນາວຽກງານດັ່ງກ່າວ</w:t>
      </w:r>
      <w:r w:rsidRPr="00124F27">
        <w:rPr>
          <w:rFonts w:ascii="Saysettha OT" w:eastAsia="Phetsarath OT" w:hAnsi="Saysettha OT" w:cs="Saysettha OT" w:hint="cs"/>
          <w:szCs w:val="24"/>
          <w:cs/>
          <w:lang w:bidi="lo-LA"/>
        </w:rPr>
        <w:t>ໃນອະນາຄົດ</w:t>
      </w:r>
      <w:r w:rsidR="00E97BBB">
        <w:rPr>
          <w:rFonts w:ascii="Saysettha OT" w:eastAsia="Phetsarath OT" w:hAnsi="Saysettha OT" w:cs="Saysettha OT" w:hint="cs"/>
          <w:szCs w:val="24"/>
          <w:cs/>
          <w:lang w:bidi="lo-LA"/>
        </w:rPr>
        <w:t>ອີກດ້ວຍ.</w:t>
      </w:r>
    </w:p>
    <w:bookmarkEnd w:id="0"/>
    <w:p w:rsidR="00006235" w:rsidRPr="003226F8" w:rsidRDefault="00006235">
      <w:pPr>
        <w:rPr>
          <w:rFonts w:ascii="Phetsarath OT" w:hAnsi="Phetsarath OT"/>
          <w:lang w:bidi="lo-LA"/>
        </w:rPr>
      </w:pPr>
    </w:p>
    <w:sectPr w:rsidR="00006235" w:rsidRPr="003226F8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4CA2"/>
    <w:multiLevelType w:val="hybridMultilevel"/>
    <w:tmpl w:val="3D08BEAE"/>
    <w:lvl w:ilvl="0" w:tplc="C49E62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6202DE9"/>
    <w:multiLevelType w:val="hybridMultilevel"/>
    <w:tmpl w:val="C9182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8"/>
    <w:rsid w:val="00006235"/>
    <w:rsid w:val="00050F79"/>
    <w:rsid w:val="00094F38"/>
    <w:rsid w:val="002565E6"/>
    <w:rsid w:val="003226F8"/>
    <w:rsid w:val="00494DB6"/>
    <w:rsid w:val="004B3E70"/>
    <w:rsid w:val="007D3584"/>
    <w:rsid w:val="008E16BE"/>
    <w:rsid w:val="0090389F"/>
    <w:rsid w:val="009347BE"/>
    <w:rsid w:val="00972C80"/>
    <w:rsid w:val="00AB5C83"/>
    <w:rsid w:val="00B13940"/>
    <w:rsid w:val="00B22D77"/>
    <w:rsid w:val="00E97BBB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65E6"/>
    <w:pPr>
      <w:ind w:left="720"/>
      <w:contextualSpacing/>
    </w:pPr>
    <w:rPr>
      <w:rFonts w:cstheme="minorBidi"/>
      <w:sz w:val="22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2565E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65E6"/>
    <w:pPr>
      <w:ind w:left="720"/>
      <w:contextualSpacing/>
    </w:pPr>
    <w:rPr>
      <w:rFonts w:cstheme="minorBidi"/>
      <w:sz w:val="22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2565E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2019-07-25T09:01:00Z</cp:lastPrinted>
  <dcterms:created xsi:type="dcterms:W3CDTF">2019-07-25T06:22:00Z</dcterms:created>
  <dcterms:modified xsi:type="dcterms:W3CDTF">2019-07-25T09:13:00Z</dcterms:modified>
</cp:coreProperties>
</file>