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480533" w:rsidRDefault="00534D7F" w:rsidP="00480533">
      <w:pPr>
        <w:jc w:val="center"/>
        <w:rPr>
          <w:rFonts w:ascii="Saysettha Unicode" w:hAnsi="Saysettha Unicode" w:cs="Saysettha Unicode" w:hint="cs"/>
          <w:b/>
          <w:bCs/>
          <w:sz w:val="28"/>
          <w:lang w:bidi="lo-LA"/>
        </w:rPr>
      </w:pPr>
      <w:r w:rsidRPr="00480533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ກະຊວງ​ຊັບພະຍາກອນ ​ແລະ ສິ່ງ​ແວດ​ລ້ອມ ​</w:t>
      </w:r>
      <w:r w:rsidR="00FE330E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​ແລກປ່ຽນ​ບົດຮຽນ​ກັບ ທລຍ</w:t>
      </w:r>
      <w:r w:rsidR="00FE330E" w:rsidRPr="00480533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 </w:t>
      </w:r>
      <w:r w:rsidR="00055E83" w:rsidRPr="00480533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ກ່ຽວ​ກັບການ​ຄຸ້ມ​ຄອງ​ໂຄງການ​</w:t>
      </w:r>
    </w:p>
    <w:p w:rsidR="00055E83" w:rsidRDefault="006B2B08" w:rsidP="006B2B08">
      <w:pPr>
        <w:jc w:val="right"/>
        <w:rPr>
          <w:rFonts w:ascii="Saysettha Unicode" w:hAnsi="Saysettha Unicode" w:cs="Saysettha Unicode" w:hint="cs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​ແສງ​ອາ​ລຸນ ພິລາ​ຈັນ</w:t>
      </w:r>
    </w:p>
    <w:p w:rsidR="00055E83" w:rsidRDefault="006B2B08" w:rsidP="00584EFF">
      <w:pPr>
        <w:jc w:val="both"/>
        <w:rPr>
          <w:rFonts w:ascii="Saysettha Unicode" w:hAnsi="Saysettha Unicode" w:cs="Saysettha Unicode" w:hint="cs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8EB548" wp14:editId="42CD514A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434340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505" y="21458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​ໃນ​ວັນ​ທີ 6 ​ເມສາ 2015, ກະຊວງ​ຊັບພະ</w:t>
      </w:r>
      <w:r w:rsidR="002B4282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ຍາກອນ</w:t>
      </w:r>
      <w:r w:rsidR="002B4282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​ທໍາ​ມະ​ຊາດ ​ແລະ ສິ່ງ​ແວດ​ລ້ອມ </w:t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>ໄດ້​ຈັດ​ກອງ​ປະຊຸມ​ສໍາ​ມະ​ນາ ​ເພື່ອ​ແລກປ່ຽນ​ບົດຮຽນ​ກ່ຽວ​ກັບ​ການ​ຄຸ້ມ​ຄອງ​ໂຄງການ​ ຂຶ້ນ​ທີ່​ຫ້ອງ​ປະຊຸມ​ກົມ​ສົ່ງ​ເສີມ​ຄຸນ​ນະພາ​ບ ​ແລະ ສິ່ງ​ແວດ​ລ້ອມ ​ໂດຍ​ການ​ເປັນ​ປະທານ​ຂອງ ທ່ານ ນາງ ມອນ​ມະນີ ຍອຍ​ບົວ​ກ່ອງ, ລັດຖະມົນຕີ​ຊ່ວຍ​ວ່າການ ກະຊວງ</w:t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ຊັບພະຍາກອນ​ທໍາ​ມະ​ຊາດ ​ແລະ ສິ່ງ​ແວດ​ລ້ອມ</w:t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​ໂດຍ​ການນໍາ​ສະ​ເໜີ​ບົດຮຽນ​</w:t>
      </w:r>
      <w:r w:rsidR="007005E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ຮູບ​ແບບ</w:t>
      </w:r>
      <w:r w:rsidR="00055E83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ໃນ​ການ</w:t>
      </w:r>
      <w:r w:rsidR="007005E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ຄຸ້ມ​ຄອງ​ໂຄງການ ທລຍ ຂອງ ທ່ານ ບຸນ​ກວ້າງ ສຸວັນນະ​ພັນ, ຜູ້​ອໍານວຍ​ການ​ບໍລິຫານ ທລຍ, ທ່ານ ດຣ.ຫັດ​ທະ​ຈັນ ພິມ​ມະ​ວົງ, ຫົວໜ້າ​ພະ​ແນ​ກຕິດຕາມ-ປະ​ເມີນ​ຜົນ, ທ່ານ ​ໄພສານ ສີ​ຫາ​ບຸດ, ຜູ້​ຮັບຜິດຊອບ​ຄຸ້ມ​ຄອງ ​ແລະ ບໍລິຫານ​ລະບົບ​ຖານ​ຂໍ້​ມູນ</w:t>
      </w:r>
      <w:r w:rsidR="00A7524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ການ​ເຂົ້າ​ຮ່ວມ​ຮັບ​ຟັງ​ການ​ນໍາ​ສະ​ເໜີ ​ແລະ ບັນ​ລະ​ຍາຍ​ຂອງ</w:t>
      </w:r>
      <w:r w:rsidR="00584EFF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​ທຸກໆ​ກົມ, ກອງ, ສູນ​ຂໍ້​ມູນ-ຂ່າວສານ, ຫ້ອງການ ​ແລະ ສະ​ຖາ​ບັນ​ຂອງ​ກະຊວງ​ດັ່ງກ່າວ​ກວ່າ 30 ທ່ານ.</w:t>
      </w:r>
    </w:p>
    <w:p w:rsidR="00417320" w:rsidRDefault="006B2B08" w:rsidP="00584EFF">
      <w:pPr>
        <w:jc w:val="both"/>
        <w:rPr>
          <w:rFonts w:ascii="Saysettha Unicode" w:hAnsi="Saysettha Unicode" w:cs="Saysettha Unicode" w:hint="cs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1803D4" wp14:editId="1E57C78A">
            <wp:simplePos x="0" y="0"/>
            <wp:positionH relativeFrom="column">
              <wp:posOffset>2638425</wp:posOffset>
            </wp:positionH>
            <wp:positionV relativeFrom="paragraph">
              <wp:posOffset>8255</wp:posOffset>
            </wp:positionV>
            <wp:extent cx="36861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F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ທີ່​ກອງ​ປະຊຸມ ​ໄດ້​ມີ​ການ​ນໍາ​ສະ​ເໜີ ​ແລະ ບັນ​ລະ​ຍາຍ​ຢ່າງ​ມີ​ເນື້ອ​ໃນ ​ແລະ ຄວາມ​ໝາຍ​ສໍາຄັນ ​ໂດຍ​ສະ​ເພາະ​ແມ່ນ ການ​ວາງ​ແຜນ​ແບບ​ສົມ​ເຫດສົມ​ຜົນ, ຜົນ​ຂອງ​ການ​ຕິດຕາມ-ປະ​ເມີນ​ຜົນ ​ແລະ ຄວາມ​ຍືນ​ຍົງ​ຂອງ​ໂຄງການ, ການ​ຄຸ້ມ​ຄອງ​ລະບົບ​ຂໍ້​ມູນ ​​ເຫັນ​ໄດ້​ວ່າ​ຜູ້​ເຂົ້າ​ຮ່ວມ​​ໄດ້​ມີ​ຄວາມ​ສົນ​ໃຈ​ຫລາຍ ​ເຊິ່ງສະ​ແດງ​</w:t>
      </w:r>
      <w:r w:rsidR="00584EFF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ອອກ​ຢູ່​ບ່ອນ​ວ່າ ພາຍຫລັງ​ທີ່​ສໍາ​ເລັດ​ການ​ນໍາ​ສະ​ເໜີ​​ແລ້ວ ຜູ້​ເຂົ້າ​ຮ່ວມ​ໄດ້​ມີການ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​ຖາມ​ຈຸດ​ໃດ​ທີ່​ຍັງ​ບໍ່​ທັນ​ເຂົ້າ​ໃຈ​ລະອຽດ​ຢ່າງ​ກົງ​ໄປ​ກົງ​ມາ.</w:t>
      </w:r>
    </w:p>
    <w:p w:rsidR="00584EFF" w:rsidRPr="00817B43" w:rsidRDefault="006B2B08" w:rsidP="00584EFF">
      <w:pPr>
        <w:jc w:val="both"/>
        <w:rPr>
          <w:rFonts w:ascii="Saysettha Unicode" w:hAnsi="Saysettha Unicode" w:cs="Saysettha Unicode" w:hint="cs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2346D5" wp14:editId="0E6138EB">
            <wp:simplePos x="0" y="0"/>
            <wp:positionH relativeFrom="column">
              <wp:posOffset>-85725</wp:posOffset>
            </wp:positionH>
            <wp:positionV relativeFrom="paragraph">
              <wp:posOffset>88900</wp:posOffset>
            </wp:positionV>
            <wp:extent cx="36576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ທ່ານ ມອນ​ມະນີ ຍອຍ​ບົວ​ກ່ອງ, </w:t>
      </w:r>
      <w:r w:rsidR="00584EF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 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ລັດຖະມົນຕີ​ຊ່ວຍ​ວ່າການ ກະຊວງຊັບພະຍາກອນ​ທໍາ​ມະ​ຊາດ ​ແລະ ສິ່ງ​ແວດ​ລ້ອມ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​ໄດ້​ໃຫ້​ທັດສະນະ​ຕໍ່​ການ​ນໍາ​ສະ​ເໜີ ​ແລະ ບັນ​ລະ​ຍາຍ​ໃນ​ເທື່ອ​ນີ້​ວ່າ: “ຂ້າພະ​ເຈົ້າ​ຂໍ​ສະ​ແດງ​ຄວາມ​</w:t>
      </w:r>
      <w:r w:rsidR="00FE330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ຂອບ​ອົກ​ຂອບ​ໃຈ​ນໍາ​ວິທະຍາກອນ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ທີ່​ມາ​ນໍາ​ສະ​ເໜີ ​ແລະ ບັນ​ລະ​ຍາຍ​ຄວາມ​ຮູ້​ໃນ​ການຈັດ​ຕັ້ງ​ປະຕິບັດ​ຕົວ​ຈິງ​ສູ່​ທາງ​ກະຊວງ​ພວກ​ເຮົາ ຖື​ໄດ້​ວ່າ​ມີ​ປະ​ໂຫຍ​ດຫລາຍ ​ເຊິ່ງທາງ​ກະຊວງ​ພວກ​ເຮົາ​ໄດ້​ຮຽນ​ຮູ້​ຫລາຍ​ຢ່າງ​ຈາກ</w:t>
      </w:r>
      <w:r w:rsidR="00AB082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ວິທະຍາກອນ ທລຍ</w:t>
      </w:r>
      <w:r w:rsidR="00AB082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​ໂດຍ​ສະ​ເພາະ​ແມ່ນ ຮູ້ຈັກ​ການວາງ​ແຜນ​-ການ​ຂຽນ​ໂຄງການ, ການ​ຮ່າງ​ແຜນ​ຍຸດ​ທະ​ສາດ, ​ແຜນ​ງານ,  ການວາງ​ຕົວ​ຊີ້​ວັດ, ຕິດຕາມ-ກວ</w:t>
      </w:r>
      <w:r w:rsidR="00AB082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ດກາ​ການຈັດ​ຕັ້ງ​ປະຕິບັດ​ໂຄງການ, 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ການ​ກວດກາ​ຄຸນ​ນະພາ​ບຂອງ​ໂຄງການ“ “ ຄວາມ</w:t>
      </w:r>
      <w:r w:rsidR="00AB082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ຮູ້</w:t>
      </w:r>
      <w:r w:rsidR="00417320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​ຕ່າງໆ​ທີ່​ໄດ້​ຈາກ​ການ​ນໍາ​ສະ​ເໜີ ​ແລະ ບັນ​ລະ​ຍາຍ​ໃນ​ເທື່ອ​ນີ້ ພວກ​ຂ້າພະ​ເຈົ້າ ຈະ​ນໍາ​ເອົາ​ເປັນ​ບົດຮຽນ​ໝູນ​ໃຊ້​ເຂົ້າ​ໃນ​ການຈັດ​ຕັ້ງ​ປະຕິບັດ​ໂຄງການ​ຕ່າງໆ​ຂອງ​ກະຊວງ​ພວກ​ເຮົາ</w:t>
      </w:r>
      <w:r w:rsidR="005F5898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ການ​ແລກປ່ຽນ​ບົດຮຽນ​​ໃນ​ເທື່ອ​ນີ້​ເປັນ​ເທື່ອ​ທໍາ​ອິດ ພວກ​ເຮົາ​ຈະ​ສຶບຕໍ່​ແລກປ່ຽນ​ບົດຮຽນ​ເຊິ່ງກັນ ​ແລະ ກັນ​ອີກ​ໃນ​ໂອກາດ​ໜ້າ”</w:t>
      </w:r>
      <w:bookmarkStart w:id="0" w:name="_GoBack"/>
      <w:bookmarkEnd w:id="0"/>
      <w:r w:rsidR="005F5898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sectPr w:rsidR="00584EFF" w:rsidRPr="00817B43" w:rsidSect="00FE6D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43"/>
    <w:rsid w:val="000017D0"/>
    <w:rsid w:val="00002227"/>
    <w:rsid w:val="00005E88"/>
    <w:rsid w:val="00010866"/>
    <w:rsid w:val="000206C0"/>
    <w:rsid w:val="0003134E"/>
    <w:rsid w:val="00042B56"/>
    <w:rsid w:val="000541A7"/>
    <w:rsid w:val="00055E83"/>
    <w:rsid w:val="000645D8"/>
    <w:rsid w:val="00064FEB"/>
    <w:rsid w:val="00071C2A"/>
    <w:rsid w:val="00076CD7"/>
    <w:rsid w:val="000910C2"/>
    <w:rsid w:val="00097FBF"/>
    <w:rsid w:val="000A062B"/>
    <w:rsid w:val="000B2BE2"/>
    <w:rsid w:val="000C4FD8"/>
    <w:rsid w:val="000F085C"/>
    <w:rsid w:val="000F59AD"/>
    <w:rsid w:val="0012726E"/>
    <w:rsid w:val="00132E77"/>
    <w:rsid w:val="001334E8"/>
    <w:rsid w:val="00142238"/>
    <w:rsid w:val="00175890"/>
    <w:rsid w:val="00177E5F"/>
    <w:rsid w:val="001A4199"/>
    <w:rsid w:val="001A54B2"/>
    <w:rsid w:val="001B69BC"/>
    <w:rsid w:val="001C535C"/>
    <w:rsid w:val="001F3CF6"/>
    <w:rsid w:val="00210B7B"/>
    <w:rsid w:val="002429BF"/>
    <w:rsid w:val="00242C80"/>
    <w:rsid w:val="0025450F"/>
    <w:rsid w:val="00260987"/>
    <w:rsid w:val="00267A68"/>
    <w:rsid w:val="002718BB"/>
    <w:rsid w:val="00291429"/>
    <w:rsid w:val="002A21AA"/>
    <w:rsid w:val="002B4282"/>
    <w:rsid w:val="002B50EF"/>
    <w:rsid w:val="002C62F4"/>
    <w:rsid w:val="002C7613"/>
    <w:rsid w:val="002D04F4"/>
    <w:rsid w:val="002D1643"/>
    <w:rsid w:val="002D6B90"/>
    <w:rsid w:val="002E2172"/>
    <w:rsid w:val="002F43FE"/>
    <w:rsid w:val="003028EA"/>
    <w:rsid w:val="00305739"/>
    <w:rsid w:val="00307FA5"/>
    <w:rsid w:val="00324B71"/>
    <w:rsid w:val="003252AF"/>
    <w:rsid w:val="0034625C"/>
    <w:rsid w:val="00365939"/>
    <w:rsid w:val="00383A04"/>
    <w:rsid w:val="003943BD"/>
    <w:rsid w:val="003979D5"/>
    <w:rsid w:val="003D6EEF"/>
    <w:rsid w:val="003E5D8D"/>
    <w:rsid w:val="004029B1"/>
    <w:rsid w:val="00403844"/>
    <w:rsid w:val="00404086"/>
    <w:rsid w:val="00415291"/>
    <w:rsid w:val="00417320"/>
    <w:rsid w:val="004207B5"/>
    <w:rsid w:val="00422BAB"/>
    <w:rsid w:val="00430A1F"/>
    <w:rsid w:val="00457168"/>
    <w:rsid w:val="00457314"/>
    <w:rsid w:val="00471A02"/>
    <w:rsid w:val="00476E8A"/>
    <w:rsid w:val="00480533"/>
    <w:rsid w:val="00481AA9"/>
    <w:rsid w:val="004B5FA5"/>
    <w:rsid w:val="004C1089"/>
    <w:rsid w:val="004C3127"/>
    <w:rsid w:val="004D0FDC"/>
    <w:rsid w:val="004F3525"/>
    <w:rsid w:val="00505EC1"/>
    <w:rsid w:val="00532F4F"/>
    <w:rsid w:val="00534D7F"/>
    <w:rsid w:val="00542072"/>
    <w:rsid w:val="00556501"/>
    <w:rsid w:val="00567875"/>
    <w:rsid w:val="00576458"/>
    <w:rsid w:val="005827DA"/>
    <w:rsid w:val="00584EFF"/>
    <w:rsid w:val="005918C8"/>
    <w:rsid w:val="00591A3C"/>
    <w:rsid w:val="005A0CCD"/>
    <w:rsid w:val="005C3B55"/>
    <w:rsid w:val="005C582B"/>
    <w:rsid w:val="005F3D01"/>
    <w:rsid w:val="005F5898"/>
    <w:rsid w:val="0060305A"/>
    <w:rsid w:val="006054F3"/>
    <w:rsid w:val="00673529"/>
    <w:rsid w:val="00690DF6"/>
    <w:rsid w:val="006B2B08"/>
    <w:rsid w:val="006D2282"/>
    <w:rsid w:val="006F5EA7"/>
    <w:rsid w:val="006F6CB3"/>
    <w:rsid w:val="006F7CAD"/>
    <w:rsid w:val="007005E5"/>
    <w:rsid w:val="0074680D"/>
    <w:rsid w:val="0074729E"/>
    <w:rsid w:val="00760501"/>
    <w:rsid w:val="007A6455"/>
    <w:rsid w:val="007C414D"/>
    <w:rsid w:val="007D2877"/>
    <w:rsid w:val="007D38D3"/>
    <w:rsid w:val="007E39D8"/>
    <w:rsid w:val="007F1B0D"/>
    <w:rsid w:val="007F340C"/>
    <w:rsid w:val="008035AC"/>
    <w:rsid w:val="008064BC"/>
    <w:rsid w:val="008159C3"/>
    <w:rsid w:val="00817B43"/>
    <w:rsid w:val="008241DB"/>
    <w:rsid w:val="00846DA0"/>
    <w:rsid w:val="00862D34"/>
    <w:rsid w:val="00881220"/>
    <w:rsid w:val="008A509E"/>
    <w:rsid w:val="008B533E"/>
    <w:rsid w:val="008C327C"/>
    <w:rsid w:val="008E14D4"/>
    <w:rsid w:val="008E2EEF"/>
    <w:rsid w:val="008F1B31"/>
    <w:rsid w:val="00904AF6"/>
    <w:rsid w:val="0091729C"/>
    <w:rsid w:val="00962B21"/>
    <w:rsid w:val="00962FD7"/>
    <w:rsid w:val="00964370"/>
    <w:rsid w:val="009704E2"/>
    <w:rsid w:val="00970ADE"/>
    <w:rsid w:val="00976DF2"/>
    <w:rsid w:val="009A1F75"/>
    <w:rsid w:val="009C20FC"/>
    <w:rsid w:val="009C40D6"/>
    <w:rsid w:val="009D4EBC"/>
    <w:rsid w:val="009F35E0"/>
    <w:rsid w:val="00A036A6"/>
    <w:rsid w:val="00A06BBB"/>
    <w:rsid w:val="00A25D7A"/>
    <w:rsid w:val="00A54F9A"/>
    <w:rsid w:val="00A7524B"/>
    <w:rsid w:val="00A7708F"/>
    <w:rsid w:val="00A84106"/>
    <w:rsid w:val="00A97491"/>
    <w:rsid w:val="00A9761A"/>
    <w:rsid w:val="00AA57A6"/>
    <w:rsid w:val="00AB082E"/>
    <w:rsid w:val="00AC6887"/>
    <w:rsid w:val="00AD78DC"/>
    <w:rsid w:val="00B067E6"/>
    <w:rsid w:val="00B42F7A"/>
    <w:rsid w:val="00B73F20"/>
    <w:rsid w:val="00BA11C0"/>
    <w:rsid w:val="00BA760B"/>
    <w:rsid w:val="00BB1E4B"/>
    <w:rsid w:val="00BC3F42"/>
    <w:rsid w:val="00BC4677"/>
    <w:rsid w:val="00BD44D3"/>
    <w:rsid w:val="00BE71D9"/>
    <w:rsid w:val="00BF11F7"/>
    <w:rsid w:val="00BF7539"/>
    <w:rsid w:val="00C1102D"/>
    <w:rsid w:val="00C2431E"/>
    <w:rsid w:val="00C4339A"/>
    <w:rsid w:val="00C43A8E"/>
    <w:rsid w:val="00C6480E"/>
    <w:rsid w:val="00C70D41"/>
    <w:rsid w:val="00C80945"/>
    <w:rsid w:val="00CB0190"/>
    <w:rsid w:val="00CB06CE"/>
    <w:rsid w:val="00CB6A2B"/>
    <w:rsid w:val="00CF2EAC"/>
    <w:rsid w:val="00CF69FE"/>
    <w:rsid w:val="00D0583D"/>
    <w:rsid w:val="00D17A3C"/>
    <w:rsid w:val="00D77BA8"/>
    <w:rsid w:val="00D82E16"/>
    <w:rsid w:val="00D87654"/>
    <w:rsid w:val="00D92582"/>
    <w:rsid w:val="00DA3396"/>
    <w:rsid w:val="00DA789E"/>
    <w:rsid w:val="00DB11C1"/>
    <w:rsid w:val="00DC1355"/>
    <w:rsid w:val="00DD54A9"/>
    <w:rsid w:val="00DE0267"/>
    <w:rsid w:val="00DE35D5"/>
    <w:rsid w:val="00DE6CD7"/>
    <w:rsid w:val="00E03B10"/>
    <w:rsid w:val="00E4038B"/>
    <w:rsid w:val="00E57603"/>
    <w:rsid w:val="00E75075"/>
    <w:rsid w:val="00ED7AF5"/>
    <w:rsid w:val="00EE5423"/>
    <w:rsid w:val="00EF69F5"/>
    <w:rsid w:val="00F1711F"/>
    <w:rsid w:val="00F27B4D"/>
    <w:rsid w:val="00F44E9E"/>
    <w:rsid w:val="00F663E3"/>
    <w:rsid w:val="00F82854"/>
    <w:rsid w:val="00F961C2"/>
    <w:rsid w:val="00FA4148"/>
    <w:rsid w:val="00FB2598"/>
    <w:rsid w:val="00FD1BC0"/>
    <w:rsid w:val="00FD2DF3"/>
    <w:rsid w:val="00FE330E"/>
    <w:rsid w:val="00FE6DB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2015-04-07T07:02:00Z</cp:lastPrinted>
  <dcterms:created xsi:type="dcterms:W3CDTF">2015-04-07T01:31:00Z</dcterms:created>
  <dcterms:modified xsi:type="dcterms:W3CDTF">2015-04-07T07:08:00Z</dcterms:modified>
</cp:coreProperties>
</file>